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B46D01" w:rsidRPr="0000018D" w:rsidRDefault="00B46D01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2C36FF" w:rsidRDefault="00B63E67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2B5C2F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>QUE PRESENTA MARÍA DOLORES RUIZ ÁLVAREZ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706A5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A27393">
        <w:rPr>
          <w:rFonts w:ascii="Arial" w:hAnsi="Arial" w:cs="Arial"/>
          <w:b/>
          <w:color w:val="auto"/>
          <w:sz w:val="24"/>
          <w:szCs w:val="24"/>
        </w:rPr>
        <w:t>SOBRE `</w:t>
      </w:r>
      <w:r w:rsidR="00DB24D1">
        <w:rPr>
          <w:rFonts w:ascii="Arial" w:hAnsi="Arial" w:cs="Arial"/>
          <w:b/>
          <w:color w:val="auto"/>
          <w:sz w:val="24"/>
          <w:szCs w:val="24"/>
        </w:rPr>
        <w:t>ACTOS VANDÁLICOS EN EL PARQUE ARQUEOLÓGICO DEL MOLINETE</w:t>
      </w:r>
      <w:r w:rsidR="00A27393">
        <w:rPr>
          <w:rFonts w:ascii="Arial" w:hAnsi="Arial" w:cs="Arial"/>
          <w:b/>
          <w:color w:val="auto"/>
          <w:sz w:val="24"/>
          <w:szCs w:val="24"/>
        </w:rPr>
        <w:t>´</w:t>
      </w:r>
    </w:p>
    <w:p w:rsidR="007E079F" w:rsidRDefault="007E079F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B24D1" w:rsidRDefault="00DB24D1" w:rsidP="00DB24D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Si atendemos a las quejas vecinales</w:t>
      </w:r>
      <w:r w:rsidR="00A27393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los botellones en el Parque Arqueológico del Molinete continúan cada fin de semana. </w:t>
      </w:r>
      <w:r w:rsidR="00A27393">
        <w:rPr>
          <w:rFonts w:ascii="Arial" w:hAnsi="Arial" w:cs="Arial"/>
          <w:color w:val="auto"/>
          <w:sz w:val="24"/>
          <w:szCs w:val="24"/>
        </w:rPr>
        <w:t>El</w:t>
      </w:r>
      <w:r>
        <w:rPr>
          <w:rFonts w:ascii="Arial" w:hAnsi="Arial" w:cs="Arial"/>
          <w:color w:val="auto"/>
          <w:sz w:val="24"/>
          <w:szCs w:val="24"/>
        </w:rPr>
        <w:t xml:space="preserve"> lunes 22/01/2024 esta concejal</w:t>
      </w:r>
      <w:r w:rsidR="00A27393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alertada por la Coordinadora de Defensa del Cerro del Molinete</w:t>
      </w:r>
      <w:r w:rsidR="00A27393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dio un paseo por el parque y</w:t>
      </w:r>
      <w:r w:rsidR="009E0406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comprob</w:t>
      </w:r>
      <w:r w:rsidR="009E0406">
        <w:rPr>
          <w:rFonts w:ascii="Arial" w:hAnsi="Arial" w:cs="Arial"/>
          <w:color w:val="auto"/>
          <w:sz w:val="24"/>
          <w:szCs w:val="24"/>
        </w:rPr>
        <w:t xml:space="preserve">ó </w:t>
      </w:r>
      <w:r>
        <w:rPr>
          <w:rFonts w:ascii="Arial" w:hAnsi="Arial" w:cs="Arial"/>
          <w:color w:val="auto"/>
          <w:sz w:val="24"/>
          <w:szCs w:val="24"/>
        </w:rPr>
        <w:t>que había escasos restos de botellón en las escaleras de subida de la Calle San Fernando</w:t>
      </w:r>
      <w:r w:rsidR="00A27393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pero no en el parque como había podido comprobar</w:t>
      </w:r>
      <w:r w:rsidR="009E0406">
        <w:rPr>
          <w:rFonts w:ascii="Arial" w:hAnsi="Arial" w:cs="Arial"/>
          <w:color w:val="auto"/>
          <w:sz w:val="24"/>
          <w:szCs w:val="24"/>
        </w:rPr>
        <w:t xml:space="preserve"> en otras ocasiones</w:t>
      </w:r>
      <w:r>
        <w:rPr>
          <w:rFonts w:ascii="Arial" w:hAnsi="Arial" w:cs="Arial"/>
          <w:color w:val="auto"/>
          <w:sz w:val="24"/>
          <w:szCs w:val="24"/>
        </w:rPr>
        <w:t>.</w:t>
      </w:r>
    </w:p>
    <w:p w:rsidR="00A27393" w:rsidRDefault="00A27393" w:rsidP="00DB24D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0B42CA" w:rsidRDefault="00DB24D1" w:rsidP="00DB24D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No obstante, estos jóvenes irrespetuosos sí dejan su huella cada vez que “visitan el cerro”. Incendios, destrozos del mobiliario y pintadas en los restos arqueológicos. Situación que debemos controlar y sancionar convenientemente y, si es posible paliar de la mejor manera. </w:t>
      </w:r>
    </w:p>
    <w:p w:rsidR="00DB24D1" w:rsidRPr="000B42CA" w:rsidRDefault="00DB24D1" w:rsidP="00DB24D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DD3B60" w:rsidRPr="004E1F8B" w:rsidRDefault="004E1F8B" w:rsidP="00B46D01">
      <w:pPr>
        <w:pStyle w:val="Cuerpo"/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4E1F8B">
        <w:rPr>
          <w:rFonts w:ascii="Arial" w:hAnsi="Arial" w:cs="Arial"/>
          <w:color w:val="auto"/>
          <w:sz w:val="24"/>
          <w:szCs w:val="24"/>
        </w:rPr>
        <w:t xml:space="preserve">Por lo anteriormente expuesto </w:t>
      </w:r>
      <w:proofErr w:type="gramStart"/>
      <w:r w:rsidRPr="004E1F8B">
        <w:rPr>
          <w:rFonts w:ascii="Arial" w:hAnsi="Arial" w:cs="Arial"/>
          <w:color w:val="auto"/>
          <w:sz w:val="24"/>
          <w:szCs w:val="24"/>
        </w:rPr>
        <w:t>la</w:t>
      </w:r>
      <w:proofErr w:type="gramEnd"/>
      <w:r w:rsidRPr="004E1F8B">
        <w:rPr>
          <w:rFonts w:ascii="Arial" w:hAnsi="Arial" w:cs="Arial"/>
          <w:color w:val="auto"/>
          <w:sz w:val="24"/>
          <w:szCs w:val="24"/>
        </w:rPr>
        <w:t xml:space="preserve"> </w:t>
      </w:r>
      <w:r w:rsidR="00A27393">
        <w:rPr>
          <w:rFonts w:ascii="Arial" w:hAnsi="Arial" w:cs="Arial"/>
          <w:color w:val="auto"/>
          <w:sz w:val="24"/>
          <w:szCs w:val="24"/>
        </w:rPr>
        <w:t>concejal que suscribe eleva al P</w:t>
      </w:r>
      <w:r w:rsidRPr="004E1F8B">
        <w:rPr>
          <w:rFonts w:ascii="Arial" w:hAnsi="Arial" w:cs="Arial"/>
          <w:color w:val="auto"/>
          <w:sz w:val="24"/>
          <w:szCs w:val="24"/>
        </w:rPr>
        <w:t>leno la siguiente</w:t>
      </w:r>
    </w:p>
    <w:p w:rsidR="00DD3B60" w:rsidRPr="004E1F8B" w:rsidRDefault="00DD3B60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D3B60" w:rsidRPr="004E1F8B" w:rsidRDefault="00B63E67" w:rsidP="00A27393">
      <w:pPr>
        <w:jc w:val="center"/>
        <w:rPr>
          <w:rFonts w:ascii="Arial" w:hAnsi="Arial" w:cs="Arial"/>
          <w:b/>
          <w:sz w:val="24"/>
          <w:szCs w:val="24"/>
        </w:rPr>
      </w:pPr>
      <w:r w:rsidRPr="004E1F8B">
        <w:rPr>
          <w:rFonts w:ascii="Arial" w:hAnsi="Arial" w:cs="Arial"/>
          <w:b/>
          <w:sz w:val="24"/>
          <w:szCs w:val="24"/>
        </w:rPr>
        <w:t>MOCIÓN</w:t>
      </w:r>
    </w:p>
    <w:p w:rsidR="00A27393" w:rsidRDefault="00A27393" w:rsidP="00A27393">
      <w:pPr>
        <w:shd w:val="clear" w:color="auto" w:fill="FFFFFF"/>
        <w:spacing w:after="160" w:line="235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el Pleno municipal inste al G</w:t>
      </w:r>
      <w:r w:rsidR="00DD3B60" w:rsidRPr="004E1F8B">
        <w:rPr>
          <w:rFonts w:ascii="Arial" w:hAnsi="Arial" w:cs="Arial"/>
          <w:sz w:val="24"/>
          <w:szCs w:val="24"/>
        </w:rPr>
        <w:t>obierno local</w:t>
      </w:r>
      <w:r w:rsidR="000B42CA">
        <w:rPr>
          <w:rFonts w:ascii="Arial" w:hAnsi="Arial" w:cs="Arial"/>
          <w:sz w:val="24"/>
          <w:szCs w:val="24"/>
        </w:rPr>
        <w:t xml:space="preserve"> </w:t>
      </w:r>
      <w:r w:rsidR="00DB24D1">
        <w:rPr>
          <w:rFonts w:ascii="Arial" w:hAnsi="Arial" w:cs="Arial"/>
          <w:sz w:val="24"/>
          <w:szCs w:val="24"/>
        </w:rPr>
        <w:t xml:space="preserve">a limpiar nuevamente los restos arqueológicos y </w:t>
      </w:r>
      <w:r w:rsidR="009E0406">
        <w:rPr>
          <w:rFonts w:ascii="Arial" w:hAnsi="Arial" w:cs="Arial"/>
          <w:sz w:val="24"/>
          <w:szCs w:val="24"/>
        </w:rPr>
        <w:t xml:space="preserve">a reponer el </w:t>
      </w:r>
      <w:r w:rsidR="00DB24D1">
        <w:rPr>
          <w:rFonts w:ascii="Arial" w:hAnsi="Arial" w:cs="Arial"/>
          <w:sz w:val="24"/>
          <w:szCs w:val="24"/>
        </w:rPr>
        <w:t>mobiliario</w:t>
      </w:r>
      <w:r w:rsidR="009E0406">
        <w:rPr>
          <w:rFonts w:ascii="Arial" w:hAnsi="Arial" w:cs="Arial"/>
          <w:sz w:val="24"/>
          <w:szCs w:val="24"/>
        </w:rPr>
        <w:t xml:space="preserve"> urbano</w:t>
      </w:r>
      <w:r w:rsidR="00DB24D1">
        <w:rPr>
          <w:rFonts w:ascii="Arial" w:hAnsi="Arial" w:cs="Arial"/>
          <w:sz w:val="24"/>
          <w:szCs w:val="24"/>
        </w:rPr>
        <w:t xml:space="preserve"> cuya fotografía adjuntamos y con el fin de paliar nuevas agresiones a nuestro patrimonio cultural </w:t>
      </w:r>
      <w:r w:rsidR="009E0406">
        <w:rPr>
          <w:rFonts w:ascii="Arial" w:hAnsi="Arial" w:cs="Arial"/>
          <w:sz w:val="24"/>
          <w:szCs w:val="24"/>
        </w:rPr>
        <w:t xml:space="preserve">implemente una mayor vigilancia por parte de la policía local, coloque cámaras de seguridad </w:t>
      </w:r>
      <w:r w:rsidR="00DB24D1">
        <w:rPr>
          <w:rFonts w:ascii="Arial" w:hAnsi="Arial" w:cs="Arial"/>
          <w:sz w:val="24"/>
          <w:szCs w:val="24"/>
        </w:rPr>
        <w:t xml:space="preserve"> en la calle Adarve , en la calle del Maestro Francés y en la </w:t>
      </w:r>
      <w:r>
        <w:rPr>
          <w:rFonts w:ascii="Arial" w:hAnsi="Arial" w:cs="Arial"/>
          <w:sz w:val="24"/>
          <w:szCs w:val="24"/>
        </w:rPr>
        <w:t>subida por las escaleras de la c</w:t>
      </w:r>
      <w:r w:rsidR="00DB24D1">
        <w:rPr>
          <w:rFonts w:ascii="Arial" w:hAnsi="Arial" w:cs="Arial"/>
          <w:sz w:val="24"/>
          <w:szCs w:val="24"/>
        </w:rPr>
        <w:t>alle San Fernando</w:t>
      </w:r>
      <w:r w:rsidR="009E0406">
        <w:rPr>
          <w:rFonts w:ascii="Arial" w:hAnsi="Arial" w:cs="Arial"/>
          <w:sz w:val="24"/>
          <w:szCs w:val="24"/>
        </w:rPr>
        <w:t xml:space="preserve"> y coloque puertas de hierro </w:t>
      </w:r>
      <w:r>
        <w:rPr>
          <w:rFonts w:ascii="Arial" w:hAnsi="Arial" w:cs="Arial"/>
          <w:sz w:val="24"/>
          <w:szCs w:val="24"/>
        </w:rPr>
        <w:t>`</w:t>
      </w:r>
      <w:proofErr w:type="spellStart"/>
      <w:r w:rsidR="009E0406">
        <w:rPr>
          <w:rFonts w:ascii="Arial" w:hAnsi="Arial" w:cs="Arial"/>
          <w:sz w:val="24"/>
          <w:szCs w:val="24"/>
        </w:rPr>
        <w:t>antiescalada</w:t>
      </w:r>
      <w:proofErr w:type="spellEnd"/>
      <w:r>
        <w:rPr>
          <w:rFonts w:ascii="Arial" w:hAnsi="Arial" w:cs="Arial"/>
          <w:sz w:val="24"/>
          <w:szCs w:val="24"/>
        </w:rPr>
        <w:t>´</w:t>
      </w:r>
      <w:r w:rsidR="009E0406">
        <w:rPr>
          <w:rFonts w:ascii="Arial" w:hAnsi="Arial" w:cs="Arial"/>
          <w:sz w:val="24"/>
          <w:szCs w:val="24"/>
        </w:rPr>
        <w:t xml:space="preserve"> que bloqueen el paso al vandalismo y cierren completamente todo el parque arqueológico</w:t>
      </w:r>
      <w:r>
        <w:rPr>
          <w:rFonts w:ascii="Arial" w:hAnsi="Arial" w:cs="Arial"/>
          <w:sz w:val="24"/>
          <w:szCs w:val="24"/>
        </w:rPr>
        <w:t>.</w:t>
      </w:r>
    </w:p>
    <w:p w:rsidR="00B46D01" w:rsidRPr="00A27393" w:rsidRDefault="00B46D01" w:rsidP="00A27393">
      <w:pPr>
        <w:shd w:val="clear" w:color="auto" w:fill="FFFFFF"/>
        <w:spacing w:after="160" w:line="235" w:lineRule="atLeast"/>
        <w:jc w:val="both"/>
        <w:rPr>
          <w:rFonts w:ascii="Arial" w:hAnsi="Arial" w:cs="Arial"/>
          <w:b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ab/>
      </w:r>
      <w:r w:rsidRPr="004E1F8B">
        <w:rPr>
          <w:rFonts w:ascii="Arial" w:hAnsi="Arial" w:cs="Arial"/>
          <w:sz w:val="24"/>
          <w:szCs w:val="24"/>
        </w:rPr>
        <w:tab/>
      </w:r>
    </w:p>
    <w:p w:rsidR="00A51A5D" w:rsidRPr="004E1F8B" w:rsidRDefault="002B77C2" w:rsidP="00A27393">
      <w:pPr>
        <w:jc w:val="center"/>
        <w:rPr>
          <w:rFonts w:ascii="Arial" w:hAnsi="Arial" w:cs="Arial"/>
          <w:sz w:val="24"/>
          <w:szCs w:val="24"/>
        </w:rPr>
      </w:pPr>
      <w:r w:rsidRPr="004E1F8B">
        <w:rPr>
          <w:rFonts w:ascii="Arial" w:hAnsi="Arial" w:cs="Arial"/>
          <w:sz w:val="24"/>
          <w:szCs w:val="24"/>
        </w:rPr>
        <w:t>Cartagena</w:t>
      </w:r>
      <w:r w:rsidR="00A27393">
        <w:rPr>
          <w:rFonts w:ascii="Arial" w:hAnsi="Arial" w:cs="Arial"/>
          <w:sz w:val="24"/>
          <w:szCs w:val="24"/>
        </w:rPr>
        <w:t xml:space="preserve">, a 23 </w:t>
      </w:r>
      <w:r w:rsidR="00DA6B13" w:rsidRPr="004E1F8B">
        <w:rPr>
          <w:rFonts w:ascii="Arial" w:hAnsi="Arial" w:cs="Arial"/>
          <w:sz w:val="24"/>
          <w:szCs w:val="24"/>
        </w:rPr>
        <w:t xml:space="preserve">de </w:t>
      </w:r>
      <w:r w:rsidR="002C36FF">
        <w:rPr>
          <w:rFonts w:ascii="Arial" w:hAnsi="Arial" w:cs="Arial"/>
          <w:sz w:val="24"/>
          <w:szCs w:val="24"/>
        </w:rPr>
        <w:t>enero de</w:t>
      </w:r>
      <w:r w:rsidR="00E04FC2" w:rsidRPr="004E1F8B">
        <w:rPr>
          <w:rFonts w:ascii="Arial" w:hAnsi="Arial" w:cs="Arial"/>
          <w:sz w:val="24"/>
          <w:szCs w:val="24"/>
        </w:rPr>
        <w:t xml:space="preserve"> 202</w:t>
      </w:r>
      <w:r w:rsidR="002C36FF">
        <w:rPr>
          <w:rFonts w:ascii="Arial" w:hAnsi="Arial" w:cs="Arial"/>
          <w:sz w:val="24"/>
          <w:szCs w:val="24"/>
        </w:rPr>
        <w:t>4</w:t>
      </w:r>
      <w:r w:rsidR="00A27393">
        <w:rPr>
          <w:rFonts w:ascii="Arial" w:hAnsi="Arial" w:cs="Arial"/>
          <w:sz w:val="24"/>
          <w:szCs w:val="24"/>
        </w:rPr>
        <w:t>.</w:t>
      </w: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sz w:val="24"/>
          <w:szCs w:val="24"/>
        </w:rPr>
      </w:pPr>
    </w:p>
    <w:p w:rsidR="00B46D01" w:rsidRPr="004E1F8B" w:rsidRDefault="00A27393" w:rsidP="00B46D01">
      <w:pPr>
        <w:ind w:right="-5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B46D01" w:rsidRPr="004E1F8B">
        <w:rPr>
          <w:rFonts w:ascii="Arial" w:hAnsi="Arial" w:cs="Arial"/>
          <w:sz w:val="24"/>
          <w:szCs w:val="24"/>
        </w:rPr>
        <w:t>Fdo.</w:t>
      </w:r>
      <w:r w:rsidR="00DA6B13" w:rsidRPr="004E1F8B">
        <w:rPr>
          <w:rFonts w:ascii="Arial" w:hAnsi="Arial" w:cs="Arial"/>
          <w:sz w:val="24"/>
          <w:szCs w:val="24"/>
        </w:rPr>
        <w:t xml:space="preserve"> Jesús Giménez Gallo</w:t>
      </w:r>
      <w:r w:rsidR="00B46D01" w:rsidRPr="004E1F8B">
        <w:rPr>
          <w:rFonts w:ascii="Arial" w:hAnsi="Arial" w:cs="Arial"/>
          <w:sz w:val="24"/>
          <w:szCs w:val="24"/>
        </w:rPr>
        <w:tab/>
      </w:r>
      <w:r w:rsidR="00B46D01" w:rsidRPr="004E1F8B">
        <w:rPr>
          <w:rFonts w:ascii="Arial" w:hAnsi="Arial" w:cs="Arial"/>
          <w:sz w:val="24"/>
          <w:szCs w:val="24"/>
        </w:rPr>
        <w:tab/>
      </w:r>
      <w:r w:rsidR="00B46D01" w:rsidRPr="004E1F8B">
        <w:rPr>
          <w:rFonts w:ascii="Arial" w:hAnsi="Arial" w:cs="Arial"/>
          <w:sz w:val="24"/>
          <w:szCs w:val="24"/>
        </w:rPr>
        <w:tab/>
      </w:r>
      <w:r w:rsidR="00B46D01" w:rsidRPr="004E1F8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</w:t>
      </w:r>
      <w:r w:rsidR="00B46D01" w:rsidRPr="004E1F8B">
        <w:rPr>
          <w:rFonts w:ascii="Arial" w:hAnsi="Arial" w:cs="Arial"/>
          <w:sz w:val="24"/>
          <w:szCs w:val="24"/>
        </w:rPr>
        <w:t>Fdo. María Dolores Ruiz Álvarez</w:t>
      </w:r>
    </w:p>
    <w:p w:rsidR="00B46D01" w:rsidRPr="004E1F8B" w:rsidRDefault="00A27393" w:rsidP="00B46D01">
      <w:pPr>
        <w:ind w:right="-56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Concejal-Portavoz Grupo m</w:t>
      </w:r>
      <w:r w:rsidR="00B46D01" w:rsidRPr="004E1F8B">
        <w:rPr>
          <w:rFonts w:ascii="Arial" w:hAnsi="Arial" w:cs="Arial"/>
          <w:sz w:val="24"/>
          <w:szCs w:val="24"/>
        </w:rPr>
        <w:t xml:space="preserve">unicipal MC                       </w:t>
      </w:r>
      <w:r>
        <w:rPr>
          <w:rFonts w:ascii="Arial" w:hAnsi="Arial" w:cs="Arial"/>
          <w:sz w:val="24"/>
          <w:szCs w:val="24"/>
        </w:rPr>
        <w:t xml:space="preserve">   Concejal Grupo m</w:t>
      </w:r>
      <w:r w:rsidR="00B46D01" w:rsidRPr="004E1F8B">
        <w:rPr>
          <w:rFonts w:ascii="Arial" w:hAnsi="Arial" w:cs="Arial"/>
          <w:sz w:val="24"/>
          <w:szCs w:val="24"/>
        </w:rPr>
        <w:t>unicipal MC</w:t>
      </w: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hAnsi="Arial" w:cs="Arial"/>
          <w:b/>
          <w:sz w:val="24"/>
          <w:szCs w:val="24"/>
        </w:rPr>
      </w:pPr>
    </w:p>
    <w:p w:rsidR="00B46D01" w:rsidRPr="004E1F8B" w:rsidRDefault="00B46D01" w:rsidP="00B46D01">
      <w:pPr>
        <w:ind w:right="-568"/>
        <w:rPr>
          <w:rFonts w:ascii="Arial" w:eastAsia="Arial" w:hAnsi="Arial" w:cs="Arial"/>
          <w:sz w:val="24"/>
          <w:szCs w:val="24"/>
        </w:rPr>
      </w:pPr>
      <w:r w:rsidRPr="004E1F8B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1E6DB9" w:rsidRPr="004E1F8B" w:rsidRDefault="001E6DB9" w:rsidP="00455DBC">
      <w:pPr>
        <w:jc w:val="both"/>
        <w:rPr>
          <w:rFonts w:ascii="Arial" w:hAnsi="Arial" w:cs="Arial"/>
          <w:sz w:val="24"/>
          <w:szCs w:val="24"/>
        </w:rPr>
      </w:pPr>
    </w:p>
    <w:p w:rsidR="00A27393" w:rsidRDefault="00A27393" w:rsidP="00455DBC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27393" w:rsidRDefault="00A27393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120130" cy="816038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ión molinete fotos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93" w:rsidRDefault="00A27393" w:rsidP="00455DBC">
      <w:pPr>
        <w:jc w:val="both"/>
        <w:rPr>
          <w:rFonts w:ascii="Arial" w:hAnsi="Arial" w:cs="Arial"/>
          <w:sz w:val="24"/>
          <w:szCs w:val="24"/>
        </w:rPr>
      </w:pPr>
    </w:p>
    <w:p w:rsidR="00A27393" w:rsidRDefault="00A27393" w:rsidP="00455DBC">
      <w:pPr>
        <w:jc w:val="both"/>
        <w:rPr>
          <w:rFonts w:ascii="Arial" w:hAnsi="Arial" w:cs="Arial"/>
          <w:sz w:val="24"/>
          <w:szCs w:val="24"/>
        </w:rPr>
      </w:pPr>
    </w:p>
    <w:p w:rsidR="00A27393" w:rsidRDefault="00A27393" w:rsidP="00455DBC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A27393" w:rsidRDefault="00A27393" w:rsidP="00455DBC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A27393" w:rsidRDefault="00A27393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120130" cy="816038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ión molinete fotos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93" w:rsidRDefault="00A27393" w:rsidP="00455DBC">
      <w:pPr>
        <w:jc w:val="both"/>
        <w:rPr>
          <w:rFonts w:ascii="Arial" w:hAnsi="Arial" w:cs="Arial"/>
          <w:sz w:val="24"/>
          <w:szCs w:val="24"/>
        </w:rPr>
      </w:pPr>
    </w:p>
    <w:p w:rsidR="00A27393" w:rsidRDefault="00A27393" w:rsidP="00455DBC">
      <w:pPr>
        <w:jc w:val="both"/>
        <w:rPr>
          <w:rFonts w:ascii="Arial" w:hAnsi="Arial" w:cs="Arial"/>
          <w:sz w:val="24"/>
          <w:szCs w:val="24"/>
        </w:rPr>
      </w:pPr>
    </w:p>
    <w:p w:rsidR="00A27393" w:rsidRPr="004E1F8B" w:rsidRDefault="00A27393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39260" cy="9467850"/>
            <wp:effectExtent l="0" t="0" r="889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ión molinete fotos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393" w:rsidRPr="004E1F8B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769F3"/>
    <w:multiLevelType w:val="hybridMultilevel"/>
    <w:tmpl w:val="941A1CD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33066"/>
    <w:multiLevelType w:val="hybridMultilevel"/>
    <w:tmpl w:val="071E5AC6"/>
    <w:lvl w:ilvl="0" w:tplc="D5B6661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55555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E12C5"/>
    <w:multiLevelType w:val="hybridMultilevel"/>
    <w:tmpl w:val="3A6000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A6EE5"/>
    <w:multiLevelType w:val="hybridMultilevel"/>
    <w:tmpl w:val="A9303E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843A53"/>
    <w:multiLevelType w:val="hybridMultilevel"/>
    <w:tmpl w:val="6E2273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5D"/>
    <w:rsid w:val="00010171"/>
    <w:rsid w:val="0003560D"/>
    <w:rsid w:val="00052C1F"/>
    <w:rsid w:val="000B42CA"/>
    <w:rsid w:val="000C70DD"/>
    <w:rsid w:val="000E7DCB"/>
    <w:rsid w:val="000E7E5C"/>
    <w:rsid w:val="000F5E92"/>
    <w:rsid w:val="00112423"/>
    <w:rsid w:val="001345B2"/>
    <w:rsid w:val="00196A18"/>
    <w:rsid w:val="001A7070"/>
    <w:rsid w:val="001B10B2"/>
    <w:rsid w:val="001D4E03"/>
    <w:rsid w:val="001E6DB9"/>
    <w:rsid w:val="001F2ECA"/>
    <w:rsid w:val="002105FB"/>
    <w:rsid w:val="002108A7"/>
    <w:rsid w:val="00213A71"/>
    <w:rsid w:val="00260FC1"/>
    <w:rsid w:val="002B5C2F"/>
    <w:rsid w:val="002B77C2"/>
    <w:rsid w:val="002C36FF"/>
    <w:rsid w:val="002D37C8"/>
    <w:rsid w:val="002D41EE"/>
    <w:rsid w:val="002F3E0E"/>
    <w:rsid w:val="003203C4"/>
    <w:rsid w:val="00327699"/>
    <w:rsid w:val="003452DF"/>
    <w:rsid w:val="003637C1"/>
    <w:rsid w:val="003716B2"/>
    <w:rsid w:val="00386471"/>
    <w:rsid w:val="00387843"/>
    <w:rsid w:val="003C12F4"/>
    <w:rsid w:val="003C65BD"/>
    <w:rsid w:val="003D093A"/>
    <w:rsid w:val="004279AE"/>
    <w:rsid w:val="00447BC4"/>
    <w:rsid w:val="00455DBC"/>
    <w:rsid w:val="004825BD"/>
    <w:rsid w:val="0048623A"/>
    <w:rsid w:val="004B6375"/>
    <w:rsid w:val="004C451E"/>
    <w:rsid w:val="004E1F8B"/>
    <w:rsid w:val="00547A21"/>
    <w:rsid w:val="00576529"/>
    <w:rsid w:val="0058129B"/>
    <w:rsid w:val="005943A0"/>
    <w:rsid w:val="0059673D"/>
    <w:rsid w:val="005C34F2"/>
    <w:rsid w:val="00612C1A"/>
    <w:rsid w:val="00647AB1"/>
    <w:rsid w:val="006666A2"/>
    <w:rsid w:val="00681B70"/>
    <w:rsid w:val="006851B9"/>
    <w:rsid w:val="00690DE7"/>
    <w:rsid w:val="00700F6C"/>
    <w:rsid w:val="007051D0"/>
    <w:rsid w:val="00706A58"/>
    <w:rsid w:val="00716B6A"/>
    <w:rsid w:val="00726AE8"/>
    <w:rsid w:val="007863FE"/>
    <w:rsid w:val="00791C5A"/>
    <w:rsid w:val="00792DF4"/>
    <w:rsid w:val="0079415A"/>
    <w:rsid w:val="00794A0E"/>
    <w:rsid w:val="007D6D30"/>
    <w:rsid w:val="007E079F"/>
    <w:rsid w:val="007F5EA0"/>
    <w:rsid w:val="00806912"/>
    <w:rsid w:val="00806D86"/>
    <w:rsid w:val="00812ED3"/>
    <w:rsid w:val="00817E6B"/>
    <w:rsid w:val="008278A9"/>
    <w:rsid w:val="008609C1"/>
    <w:rsid w:val="00874031"/>
    <w:rsid w:val="00885213"/>
    <w:rsid w:val="008965D7"/>
    <w:rsid w:val="008C22B1"/>
    <w:rsid w:val="00921AE4"/>
    <w:rsid w:val="009253EA"/>
    <w:rsid w:val="009275B7"/>
    <w:rsid w:val="00971155"/>
    <w:rsid w:val="00971FC2"/>
    <w:rsid w:val="009955D5"/>
    <w:rsid w:val="009B6FFF"/>
    <w:rsid w:val="009E0406"/>
    <w:rsid w:val="009E35C1"/>
    <w:rsid w:val="00A02032"/>
    <w:rsid w:val="00A049FA"/>
    <w:rsid w:val="00A130C1"/>
    <w:rsid w:val="00A27393"/>
    <w:rsid w:val="00A51A5D"/>
    <w:rsid w:val="00A8300B"/>
    <w:rsid w:val="00A92821"/>
    <w:rsid w:val="00AC53E1"/>
    <w:rsid w:val="00AD5E73"/>
    <w:rsid w:val="00AE0BFA"/>
    <w:rsid w:val="00AE4255"/>
    <w:rsid w:val="00AF61A8"/>
    <w:rsid w:val="00B15B9B"/>
    <w:rsid w:val="00B26B69"/>
    <w:rsid w:val="00B31337"/>
    <w:rsid w:val="00B46D01"/>
    <w:rsid w:val="00B5673D"/>
    <w:rsid w:val="00B63E67"/>
    <w:rsid w:val="00B711A0"/>
    <w:rsid w:val="00BA7050"/>
    <w:rsid w:val="00BC3E57"/>
    <w:rsid w:val="00C26048"/>
    <w:rsid w:val="00C47C43"/>
    <w:rsid w:val="00C51A89"/>
    <w:rsid w:val="00C70379"/>
    <w:rsid w:val="00CA75DF"/>
    <w:rsid w:val="00CE53A3"/>
    <w:rsid w:val="00D26357"/>
    <w:rsid w:val="00D30FD3"/>
    <w:rsid w:val="00D72CF0"/>
    <w:rsid w:val="00DA6B13"/>
    <w:rsid w:val="00DB1B3A"/>
    <w:rsid w:val="00DB24D1"/>
    <w:rsid w:val="00DD3B60"/>
    <w:rsid w:val="00E04252"/>
    <w:rsid w:val="00E04FC2"/>
    <w:rsid w:val="00E107CE"/>
    <w:rsid w:val="00E264F4"/>
    <w:rsid w:val="00E347E5"/>
    <w:rsid w:val="00E5293D"/>
    <w:rsid w:val="00E73801"/>
    <w:rsid w:val="00E74C4A"/>
    <w:rsid w:val="00EB44EA"/>
    <w:rsid w:val="00EC730F"/>
    <w:rsid w:val="00EE390C"/>
    <w:rsid w:val="00F04AF5"/>
    <w:rsid w:val="00F20334"/>
    <w:rsid w:val="00F37341"/>
    <w:rsid w:val="00F91362"/>
    <w:rsid w:val="00FC1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7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7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5</cp:revision>
  <dcterms:created xsi:type="dcterms:W3CDTF">2024-01-23T10:33:00Z</dcterms:created>
  <dcterms:modified xsi:type="dcterms:W3CDTF">2024-01-23T11:42:00Z</dcterms:modified>
</cp:coreProperties>
</file>