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righ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>
          <w:b/>
          <w:bCs/>
        </w:rPr>
      </w:pPr>
      <w:r>
        <w:rPr>
          <w:rFonts w:ascii="Georgia" w:hAnsi="Georgia"/>
          <w:b/>
          <w:bCs/>
        </w:rPr>
        <w:t>MOCIÓN QUE PRESENTA PENCHO SOTO SUÁREZ, CONCEJAL DEL GRUPO MUNICIPAL SOCIALISTA, SOBRE ESTUDIO DE SITUACIÓN DEL PALACIO CONSISTORIAL Y PLAN DE REHABILITACIÓN</w:t>
      </w:r>
    </w:p>
    <w:p>
      <w:pPr>
        <w:pStyle w:val="Normal"/>
        <w:spacing w:lineRule="auto" w:line="36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Exposición de Motivos</w:t>
      </w:r>
    </w:p>
    <w:p>
      <w:pPr>
        <w:pStyle w:val="Normal"/>
        <w:spacing w:lineRule="auto" w:line="36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El Palacio Consistorial de Cartagena es uno de los monumentos más emblemáticos de nuestra ciudad.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Construido en 1907, este edificio ha sido testigo de momentos fundamentales de la historia de Cartagena, albergando diversas funciones administrativas y culturales a lo largo de las décadas. La rehabilitación integral del edificio fue finalizada en el año 2006.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No obstante, el paso del tiempo y la exposición a diversos factores ambientales han causado estragos en su estructura, fachada y algunos elementos internos.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El deterioro observable en algunas zonas del edificio, que abarca desde grietas en algunos elementos exteriores , como el balcón principal,  hasta la rotura de ornamentación en su interior, puede llegar a suponer un riesgo para el edificio y la integridad física de la ciudadanía y los trabajadores y trabajadoras del Palacio Consistorial.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Teniendo en cuenta la importancia histórica, cultural y simbólica del Palacio Consistorial para Cartagena resulta imperativo adoptar medidas concretas que garanticen su mantenimiento y conservación.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Por todo lo expuesto, presentamos al Pleno del Excmo. Ayuntamiento de Cartagena para su debate y aprobación la siguiente </w:t>
      </w:r>
      <w:r>
        <w:rPr>
          <w:b/>
          <w:bCs/>
        </w:rPr>
        <w:t>MOCIÓN</w:t>
      </w:r>
      <w:r>
        <w:rPr>
          <w:b w:val="false"/>
          <w:bCs w:val="false"/>
        </w:rPr>
        <w:t>: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Que el Pleno del Excmo. Ayuntamiento de Cartagena inste al Gobierno local a: 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 xml:space="preserve">PRIMERO.- </w:t>
      </w:r>
      <w:r>
        <w:rPr>
          <w:b w:val="false"/>
          <w:bCs w:val="false"/>
        </w:rPr>
        <w:t>Iniciar un proceso que permita llevar a cabo un evaluación del estado de conservación del Palacio Consistorial e identificar áreas que requieran intervención.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>SEGUNDO.-</w:t>
      </w:r>
      <w:r>
        <w:rPr>
          <w:b w:val="false"/>
          <w:bCs w:val="false"/>
        </w:rPr>
        <w:t xml:space="preserve"> Elaborar, si es necesario, un plan de conservación y mantenimiento del edificio, con el objetivo de prevenir posibles daños.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Cartagena, a 27 de diciembre de 2023</w:t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/>
      </w:r>
    </w:p>
    <w:p>
      <w:pPr>
        <w:pStyle w:val="Normal"/>
        <w:spacing w:lineRule="auto" w:line="360"/>
        <w:jc w:val="center"/>
        <w:rPr/>
      </w:pPr>
      <w:r>
        <w:rPr>
          <w:b w:val="false"/>
          <w:bCs w:val="false"/>
        </w:rPr>
        <w:t>Pedro Contreras Fernández</w:t>
        <w:tab/>
        <w:tab/>
        <w:t xml:space="preserve">                         </w:t>
        <w:tab/>
        <w:t>Pencho Soto Suárez</w:t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 w:val="false"/>
          <w:bCs w:val="false"/>
        </w:rPr>
        <w:t>Portavoz del Grupo Municipal Socialista                Concejal del Grupo Municipal Socialista</w:t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701" w:right="1268" w:gutter="0" w:header="708" w:top="3026" w:footer="1117" w:bottom="167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t>__________________________________________________________________________________________________</w:t>
    </w:r>
  </w:p>
  <w:p>
    <w:pPr>
      <w:pStyle w:val="Footer"/>
      <w:jc w:val="center"/>
      <w:rPr/>
    </w:pPr>
    <w:r>
      <w:rPr/>
      <w:t>A LA EXCMA. ALCALDESA DEL EXCMO. AYUNTAMIENTO DE CARTAGENA</w:t>
    </w:r>
  </w:p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8504"/>
        <w:tab w:val="center" w:pos="4252" w:leader="none"/>
        <w:tab w:val="right" w:pos="8498" w:leader="none"/>
      </w:tabs>
      <w:rPr/>
    </w:pPr>
    <w:r>
      <w:rPr/>
      <w:t>[Escriba texto]</w:t>
      <w:tab/>
      <w:t>[Escriba texto]</w:t>
      <w:tab/>
      <w:t>[Escriba texto]</w:t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lear" w:pos="8504"/>
        <w:tab w:val="center" w:pos="4252" w:leader="none"/>
        <w:tab w:val="right" w:pos="9498" w:leader="none"/>
      </w:tabs>
      <w:ind w:hanging="0" w:right="-708"/>
      <w:jc w:val="right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3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lear" w:pos="8504"/>
        <w:tab w:val="center" w:pos="4252" w:leader="none"/>
        <w:tab w:val="right" w:pos="9498" w:leader="none"/>
      </w:tabs>
      <w:ind w:hanging="0" w:right="-708"/>
      <w:jc w:val="right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4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4cfc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es-ES_tradnl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7f55ab"/>
    <w:rPr/>
  </w:style>
  <w:style w:type="character" w:styleId="PiedepginaCar" w:customStyle="1">
    <w:name w:val="Pie de página Car"/>
    <w:basedOn w:val="DefaultParagraphFont"/>
    <w:uiPriority w:val="99"/>
    <w:qFormat/>
    <w:rsid w:val="007f55ab"/>
    <w:rPr/>
  </w:style>
  <w:style w:type="character" w:styleId="TextodegloboCar" w:customStyle="1">
    <w:name w:val="Texto de globo Car"/>
    <w:link w:val="BalloonText"/>
    <w:uiPriority w:val="99"/>
    <w:semiHidden/>
    <w:qFormat/>
    <w:rsid w:val="007f55ab"/>
    <w:rPr>
      <w:rFonts w:ascii="Lucida Grande" w:hAnsi="Lucida Grande" w:cs="Lucida Grande"/>
      <w:sz w:val="18"/>
      <w:szCs w:val="18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f55ab"/>
    <w:pPr/>
    <w:rPr>
      <w:rFonts w:ascii="Lucida Grande" w:hAnsi="Lucida Grande" w:cs="Lucida Grande"/>
      <w:sz w:val="18"/>
      <w:szCs w:val="18"/>
    </w:rPr>
  </w:style>
  <w:style w:type="paragraph" w:styleId="Predeterminado" w:customStyle="1">
    <w:name w:val="Predeterminado"/>
    <w:qFormat/>
    <w:rsid w:val="002e165d"/>
    <w:pPr>
      <w:widowControl w:val="false"/>
      <w:tabs>
        <w:tab w:val="clear" w:pos="708"/>
        <w:tab w:val="left" w:pos="420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es-ES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541c00"/>
    <w:pPr>
      <w:spacing w:beforeAutospacing="1" w:afterAutospacing="1"/>
    </w:pPr>
    <w:rPr>
      <w:rFonts w:ascii="Times New Roman" w:hAnsi="Times New Roman" w:eastAsia="Times New Roman"/>
      <w:lang w:val="es-ES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ACC4EC-EF1B-4056-A3F6-526B271F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7620</TotalTime>
  <Application>LibreOffice/7.6.0.3$Windows_X86_64 LibreOffice_project/69edd8b8ebc41d00b4de3915dc82f8f0fc3b6265</Application>
  <AppVersion>15.0000</AppVersion>
  <Pages>2</Pages>
  <Words>297</Words>
  <Characters>1816</Characters>
  <CharactersWithSpaces>2140</CharactersWithSpaces>
  <Paragraphs>17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2016-10-10T17:06:00Z</dcterms:created>
  <dc:creator>JSE</dc:creator>
  <dc:description/>
  <dc:language>es-ES</dc:language>
  <cp:lastModifiedBy/>
  <cp:lastPrinted>2023-09-01T13:17:08Z</cp:lastPrinted>
  <dcterms:modified xsi:type="dcterms:W3CDTF">2023-12-28T10:21:29Z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