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ind w:left="4200" w:right="0" w:hanging="0"/>
        <w:jc w:val="left"/>
        <w:rPr>
          <w:rFonts w:ascii="Times New Roman" w:hAnsi="Times New Roman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/>
          <w:b/>
          <w:bCs/>
          <w:sz w:val="24"/>
          <w:szCs w:val="24"/>
        </w:rPr>
        <w:t>EL HIGO</w:t>
      </w:r>
    </w:p>
    <w:p>
      <w:pPr>
        <w:pStyle w:val="Normal"/>
        <w:autoSpaceDE w:val="false"/>
        <w:spacing w:lineRule="auto" w:line="360"/>
        <w:ind w:left="4200" w:right="0" w:hanging="0"/>
        <w:jc w:val="left"/>
        <w:rPr>
          <w:rFonts w:ascii="Times New Roman" w:hAnsi="Times New Roman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360"/>
        <w:ind w:left="5040" w:right="0" w:hanging="0"/>
        <w:jc w:val="left"/>
        <w:rPr>
          <w:rFonts w:ascii="Times New Roman" w:hAnsi="Times New Roman" w:eastAsia="TimesNewRomanPSMT" w:cs="TimesNewRomanPSMT"/>
          <w:sz w:val="20"/>
          <w:szCs w:val="20"/>
        </w:rPr>
      </w:pPr>
      <w:r>
        <w:rPr>
          <w:rFonts w:eastAsia="TimesNewRomanPSMT" w:cs="TimesNewRomanPSMT"/>
          <w:b w:val="false"/>
          <w:bCs w:val="false"/>
          <w:sz w:val="20"/>
          <w:szCs w:val="20"/>
        </w:rPr>
        <w:t xml:space="preserve">  </w:t>
      </w:r>
      <w:r>
        <w:rPr>
          <w:rFonts w:eastAsia="TimesNewRomanPSMT" w:cs="TimesNewRomanPSMT"/>
          <w:b w:val="false"/>
          <w:bCs w:val="false"/>
          <w:sz w:val="22"/>
          <w:szCs w:val="22"/>
        </w:rPr>
        <w:t xml:space="preserve"> </w:t>
      </w:r>
      <w:r>
        <w:rPr>
          <w:rFonts w:eastAsia="TimesNewRomanPSMT" w:cs="TimesNewRomanPSMT"/>
          <w:b w:val="false"/>
          <w:bCs w:val="false"/>
          <w:sz w:val="22"/>
          <w:szCs w:val="22"/>
        </w:rPr>
        <w:t>(A MODO DE ADIVINANZA)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Logra pan, aunque no es trigo.</w:t>
        <w:br/>
        <w:t>Muestra pezón, y no es seno.</w:t>
        <w:br/>
        <w:t>Y si a veces es verdal,</w:t>
        <w:br/>
        <w:t>otras muchas es moreno.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Viste pámpano y no es uva;</w:t>
        <w:br/>
        <w:t>derrama leche y no es cabra.</w:t>
        <w:br/>
        <w:t>Y si no existe en Noruega,</w:t>
        <w:br/>
        <w:t>abunda en Lorca y en Adra.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Tiene madre paridera;</w:t>
        <w:br/>
        <w:t>en bulto de pera,</w:t>
        <w:br/>
        <w:t>hermana.</w:t>
        <w:br/>
        <w:t>Y es encanto</w:t>
        <w:br/>
        <w:t>comerlo muy de mañana.</w:t>
        <w:br/>
        <w:t>En el verano es frescor;</w:t>
        <w:br/>
        <w:t>en el invierno, calor.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Sin ser caña, suma azúcar;</w:t>
        <w:br/>
        <w:t>luce pellejo y no es vieja;</w:t>
        <w:br/>
        <w:t>crece miel y no es abeja.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Adivínelo el amigo,</w:t>
        <w:br/>
        <w:t>a buen juez, mejor testigo.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101</Words>
  <Characters>410</Characters>
  <CharactersWithSpaces>507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es-ES</dc:language>
  <cp:lastModifiedBy/>
  <dcterms:modified xsi:type="dcterms:W3CDTF">2018-11-14T13:25:23Z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