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982" w:rsidRPr="005B4D92" w:rsidRDefault="00FE3982" w:rsidP="00FE3982">
      <w:pPr>
        <w:jc w:val="both"/>
        <w:rPr>
          <w:noProof/>
          <w:lang w:val="es-ES"/>
        </w:rPr>
      </w:pPr>
    </w:p>
    <w:p w:rsidR="004543F7" w:rsidRPr="00C5040F" w:rsidRDefault="00E55A0F" w:rsidP="007C5534">
      <w:pPr>
        <w:ind w:left="-284"/>
        <w:jc w:val="both"/>
        <w:rPr>
          <w:noProof/>
          <w:lang w:val="es-ES"/>
        </w:rPr>
      </w:pPr>
      <w:r>
        <w:rPr>
          <w:noProof/>
          <w:lang w:val="es-ES" w:eastAsia="es-ES"/>
        </w:rPr>
        <w:drawing>
          <wp:inline distT="0" distB="0" distL="0" distR="0">
            <wp:extent cx="911362" cy="12573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1669" cy="1257723"/>
                    </a:xfrm>
                    <a:prstGeom prst="rect">
                      <a:avLst/>
                    </a:prstGeom>
                    <a:noFill/>
                    <a:ln>
                      <a:noFill/>
                    </a:ln>
                  </pic:spPr>
                </pic:pic>
              </a:graphicData>
            </a:graphic>
          </wp:inline>
        </w:drawing>
      </w:r>
      <w:r w:rsidR="007C5534" w:rsidRPr="00C5040F">
        <w:rPr>
          <w:noProof/>
          <w:lang w:val="es-ES"/>
        </w:rPr>
        <w:t xml:space="preserve">       </w:t>
      </w:r>
      <w:r w:rsidR="007C5534" w:rsidRPr="00C5040F">
        <w:rPr>
          <w:noProof/>
          <w:lang w:val="es-ES"/>
        </w:rPr>
        <w:tab/>
      </w:r>
      <w:r w:rsidR="007C5534" w:rsidRPr="00C5040F">
        <w:rPr>
          <w:noProof/>
          <w:lang w:val="es-ES"/>
        </w:rPr>
        <w:tab/>
      </w:r>
      <w:r w:rsidR="007C5534" w:rsidRPr="00C5040F">
        <w:rPr>
          <w:noProof/>
          <w:lang w:val="es-ES"/>
        </w:rPr>
        <w:tab/>
      </w:r>
      <w:r w:rsidR="007C5534" w:rsidRPr="00C5040F">
        <w:rPr>
          <w:noProof/>
          <w:lang w:val="es-ES"/>
        </w:rPr>
        <w:tab/>
      </w:r>
      <w:r w:rsidR="007C5534" w:rsidRPr="00C5040F">
        <w:rPr>
          <w:noProof/>
          <w:lang w:val="es-ES"/>
        </w:rPr>
        <w:tab/>
      </w:r>
      <w:r w:rsidR="00574FAA">
        <w:rPr>
          <w:noProof/>
          <w:lang w:val="es-ES"/>
        </w:rPr>
        <w:t xml:space="preserve">                           </w:t>
      </w:r>
      <w:r w:rsidR="007C5534" w:rsidRPr="00C5040F">
        <w:rPr>
          <w:noProof/>
          <w:lang w:val="es-ES"/>
        </w:rPr>
        <w:tab/>
      </w:r>
      <w:r w:rsidR="00574FAA" w:rsidRPr="00CF7AB1">
        <w:rPr>
          <w:noProof/>
          <w:lang w:val="es-ES" w:eastAsia="es-ES"/>
        </w:rPr>
        <w:drawing>
          <wp:inline distT="0" distB="0" distL="0" distR="0">
            <wp:extent cx="1054100" cy="901700"/>
            <wp:effectExtent l="0" t="0" r="0" b="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6"/>
                    <a:stretch>
                      <a:fillRect/>
                    </a:stretch>
                  </pic:blipFill>
                  <pic:spPr>
                    <a:xfrm>
                      <a:off x="0" y="0"/>
                      <a:ext cx="1054100" cy="901700"/>
                    </a:xfrm>
                    <a:prstGeom prst="rect">
                      <a:avLst/>
                    </a:prstGeom>
                  </pic:spPr>
                </pic:pic>
              </a:graphicData>
            </a:graphic>
          </wp:inline>
        </w:drawing>
      </w:r>
    </w:p>
    <w:p w:rsidR="00E55A0F" w:rsidRPr="00C5040F" w:rsidRDefault="00E55A0F" w:rsidP="007C5534">
      <w:pPr>
        <w:ind w:left="-284"/>
        <w:jc w:val="both"/>
        <w:rPr>
          <w:noProof/>
          <w:lang w:val="es-ES"/>
        </w:rPr>
      </w:pPr>
    </w:p>
    <w:p w:rsidR="00E55A0F" w:rsidRDefault="00E55A0F" w:rsidP="007C5534">
      <w:pPr>
        <w:ind w:left="-284"/>
        <w:jc w:val="both"/>
        <w:rPr>
          <w:noProof/>
          <w:lang w:val="es-ES"/>
        </w:rPr>
      </w:pPr>
    </w:p>
    <w:p w:rsidR="001E3F54" w:rsidRPr="00C5040F" w:rsidRDefault="001E3F54" w:rsidP="007C5534">
      <w:pPr>
        <w:ind w:left="-284"/>
        <w:jc w:val="both"/>
        <w:rPr>
          <w:noProof/>
          <w:lang w:val="es-ES"/>
        </w:rPr>
      </w:pPr>
    </w:p>
    <w:p w:rsidR="00E55A0F" w:rsidRPr="00C5040F" w:rsidRDefault="00E55A0F" w:rsidP="007C5534">
      <w:pPr>
        <w:ind w:left="-284"/>
        <w:jc w:val="both"/>
        <w:rPr>
          <w:b/>
          <w:noProof/>
          <w:lang w:val="es-ES"/>
        </w:rPr>
      </w:pPr>
    </w:p>
    <w:p w:rsidR="005B4D92" w:rsidRDefault="005B21F2" w:rsidP="005B4D92">
      <w:pPr>
        <w:ind w:left="-284"/>
        <w:jc w:val="both"/>
        <w:rPr>
          <w:b/>
          <w:noProof/>
          <w:lang w:val="es-ES"/>
        </w:rPr>
      </w:pPr>
      <w:r w:rsidRPr="005B4D92">
        <w:rPr>
          <w:b/>
          <w:noProof/>
          <w:lang w:val="es-ES"/>
        </w:rPr>
        <w:t>MOCIÓN</w:t>
      </w:r>
      <w:r w:rsidR="007F00E0" w:rsidRPr="005B4D92">
        <w:rPr>
          <w:b/>
          <w:noProof/>
          <w:lang w:val="es-ES"/>
        </w:rPr>
        <w:t xml:space="preserve"> QUE PRESENTA</w:t>
      </w:r>
      <w:r w:rsidR="0009710D" w:rsidRPr="005B4D92">
        <w:rPr>
          <w:b/>
          <w:noProof/>
          <w:lang w:val="es-ES"/>
        </w:rPr>
        <w:t xml:space="preserve"> </w:t>
      </w:r>
      <w:r w:rsidR="00FE0A32" w:rsidRPr="005B4D92">
        <w:rPr>
          <w:b/>
          <w:noProof/>
          <w:lang w:val="es-ES"/>
        </w:rPr>
        <w:t xml:space="preserve">MARIA DEL </w:t>
      </w:r>
      <w:r w:rsidR="0009710D" w:rsidRPr="005B4D92">
        <w:rPr>
          <w:b/>
          <w:noProof/>
          <w:lang w:val="es-ES"/>
        </w:rPr>
        <w:t>PILAR GARC</w:t>
      </w:r>
      <w:r w:rsidR="00EB1BB7" w:rsidRPr="005B4D92">
        <w:rPr>
          <w:b/>
          <w:noProof/>
          <w:lang w:val="es-ES"/>
        </w:rPr>
        <w:t>Í</w:t>
      </w:r>
      <w:r w:rsidR="0009710D" w:rsidRPr="005B4D92">
        <w:rPr>
          <w:b/>
          <w:noProof/>
          <w:lang w:val="es-ES"/>
        </w:rPr>
        <w:t>A S</w:t>
      </w:r>
      <w:r w:rsidR="00EB1BB7" w:rsidRPr="005B4D92">
        <w:rPr>
          <w:b/>
          <w:noProof/>
          <w:lang w:val="es-ES"/>
        </w:rPr>
        <w:t>Á</w:t>
      </w:r>
      <w:r w:rsidR="0009710D" w:rsidRPr="005B4D92">
        <w:rPr>
          <w:b/>
          <w:noProof/>
          <w:lang w:val="es-ES"/>
        </w:rPr>
        <w:t>NCHEZ</w:t>
      </w:r>
      <w:r w:rsidR="007F00E0" w:rsidRPr="005B4D92">
        <w:rPr>
          <w:b/>
          <w:noProof/>
          <w:lang w:val="es-ES"/>
        </w:rPr>
        <w:t>, CONCEJAL DEL GRUPO MUNICIPAL</w:t>
      </w:r>
      <w:r w:rsidR="00574FAA" w:rsidRPr="005B4D92">
        <w:rPr>
          <w:b/>
          <w:noProof/>
          <w:lang w:val="es-ES"/>
        </w:rPr>
        <w:t xml:space="preserve"> MIXTO</w:t>
      </w:r>
      <w:r w:rsidR="00255A0D" w:rsidRPr="005B4D92">
        <w:rPr>
          <w:b/>
          <w:noProof/>
          <w:lang w:val="es-ES"/>
        </w:rPr>
        <w:t>, SOBRE ¨</w:t>
      </w:r>
      <w:r w:rsidR="0045475B">
        <w:rPr>
          <w:rFonts w:eastAsia="Liberation Sans" w:cs="Liberation Sans"/>
          <w:b/>
          <w:bCs/>
          <w:lang w:val="es-ES"/>
        </w:rPr>
        <w:t>BONO BUS PARA TODA CARTAGENA</w:t>
      </w:r>
      <w:r w:rsidR="007F00E0" w:rsidRPr="005B4D92">
        <w:rPr>
          <w:b/>
          <w:noProof/>
          <w:lang w:val="es-ES"/>
        </w:rPr>
        <w:t>¨</w:t>
      </w:r>
    </w:p>
    <w:p w:rsidR="005B4D92" w:rsidRDefault="005B4D92" w:rsidP="005B4D92">
      <w:pPr>
        <w:ind w:left="-284"/>
        <w:jc w:val="both"/>
        <w:rPr>
          <w:b/>
          <w:noProof/>
          <w:lang w:val="es-ES"/>
        </w:rPr>
      </w:pPr>
    </w:p>
    <w:p w:rsidR="005B4D92" w:rsidRPr="0058067A" w:rsidRDefault="005B4D92" w:rsidP="005B4D92">
      <w:pPr>
        <w:ind w:left="-284"/>
        <w:jc w:val="both"/>
        <w:rPr>
          <w:b/>
          <w:noProof/>
          <w:sz w:val="28"/>
          <w:szCs w:val="28"/>
          <w:lang w:val="es-ES"/>
        </w:rPr>
      </w:pPr>
    </w:p>
    <w:p w:rsidR="00A60C3B" w:rsidRPr="0058067A" w:rsidRDefault="00A60C3B" w:rsidP="00A60C3B">
      <w:pPr>
        <w:ind w:left="-284"/>
        <w:jc w:val="both"/>
        <w:rPr>
          <w:rFonts w:asciiTheme="majorHAnsi" w:hAnsiTheme="majorHAnsi" w:cstheme="majorHAnsi"/>
          <w:bCs/>
          <w:noProof/>
          <w:sz w:val="28"/>
          <w:szCs w:val="28"/>
          <w:lang w:val="es-ES"/>
        </w:rPr>
      </w:pPr>
      <w:r w:rsidRPr="0058067A">
        <w:rPr>
          <w:rFonts w:asciiTheme="majorHAnsi" w:hAnsiTheme="majorHAnsi" w:cstheme="majorHAnsi"/>
          <w:bCs/>
          <w:noProof/>
          <w:sz w:val="28"/>
          <w:szCs w:val="28"/>
          <w:lang w:val="es-ES"/>
        </w:rPr>
        <w:t xml:space="preserve">Desde VOX Cartagena solicitamos a este ayuntamiento que </w:t>
      </w:r>
      <w:r w:rsidR="00C33AE7">
        <w:rPr>
          <w:rFonts w:asciiTheme="majorHAnsi" w:hAnsiTheme="majorHAnsi" w:cstheme="majorHAnsi"/>
          <w:bCs/>
          <w:noProof/>
          <w:sz w:val="28"/>
          <w:szCs w:val="28"/>
          <w:lang w:val="es-ES"/>
        </w:rPr>
        <w:t xml:space="preserve">no se </w:t>
      </w:r>
      <w:r w:rsidRPr="0058067A">
        <w:rPr>
          <w:rFonts w:asciiTheme="majorHAnsi" w:hAnsiTheme="majorHAnsi" w:cstheme="majorHAnsi"/>
          <w:bCs/>
          <w:noProof/>
          <w:sz w:val="28"/>
          <w:szCs w:val="28"/>
          <w:lang w:val="es-ES"/>
        </w:rPr>
        <w:t>discrimin</w:t>
      </w:r>
      <w:r w:rsidR="00C33AE7">
        <w:rPr>
          <w:rFonts w:asciiTheme="majorHAnsi" w:hAnsiTheme="majorHAnsi" w:cstheme="majorHAnsi"/>
          <w:bCs/>
          <w:noProof/>
          <w:sz w:val="28"/>
          <w:szCs w:val="28"/>
          <w:lang w:val="es-ES"/>
        </w:rPr>
        <w:t xml:space="preserve">e </w:t>
      </w:r>
      <w:r w:rsidRPr="0058067A">
        <w:rPr>
          <w:rFonts w:asciiTheme="majorHAnsi" w:hAnsiTheme="majorHAnsi" w:cstheme="majorHAnsi"/>
          <w:bCs/>
          <w:noProof/>
          <w:sz w:val="28"/>
          <w:szCs w:val="28"/>
          <w:lang w:val="es-ES"/>
        </w:rPr>
        <w:t xml:space="preserve">a los cartageneros en función de la zona en la que viven. Es necesario unificar </w:t>
      </w:r>
      <w:r w:rsidR="009861DB" w:rsidRPr="0058067A">
        <w:rPr>
          <w:rFonts w:asciiTheme="majorHAnsi" w:hAnsiTheme="majorHAnsi" w:cstheme="majorHAnsi"/>
          <w:bCs/>
          <w:noProof/>
          <w:sz w:val="28"/>
          <w:szCs w:val="28"/>
          <w:lang w:val="es-ES"/>
        </w:rPr>
        <w:t>un bono</w:t>
      </w:r>
      <w:r w:rsidRPr="0058067A">
        <w:rPr>
          <w:rFonts w:asciiTheme="majorHAnsi" w:hAnsiTheme="majorHAnsi" w:cstheme="majorHAnsi"/>
          <w:bCs/>
          <w:noProof/>
          <w:sz w:val="28"/>
          <w:szCs w:val="28"/>
          <w:lang w:val="es-ES"/>
        </w:rPr>
        <w:t xml:space="preserve"> transporte </w:t>
      </w:r>
      <w:r w:rsidR="009861DB" w:rsidRPr="0058067A">
        <w:rPr>
          <w:rFonts w:asciiTheme="majorHAnsi" w:hAnsiTheme="majorHAnsi" w:cstheme="majorHAnsi"/>
          <w:bCs/>
          <w:noProof/>
          <w:sz w:val="28"/>
          <w:szCs w:val="28"/>
          <w:lang w:val="es-ES"/>
        </w:rPr>
        <w:t>para</w:t>
      </w:r>
      <w:r w:rsidRPr="0058067A">
        <w:rPr>
          <w:rFonts w:asciiTheme="majorHAnsi" w:hAnsiTheme="majorHAnsi" w:cstheme="majorHAnsi"/>
          <w:bCs/>
          <w:noProof/>
          <w:sz w:val="28"/>
          <w:szCs w:val="28"/>
          <w:lang w:val="es-ES"/>
        </w:rPr>
        <w:t xml:space="preserve"> toda Cartagena</w:t>
      </w:r>
      <w:r w:rsidR="0058067A">
        <w:rPr>
          <w:rFonts w:asciiTheme="majorHAnsi" w:hAnsiTheme="majorHAnsi" w:cstheme="majorHAnsi"/>
          <w:bCs/>
          <w:noProof/>
          <w:sz w:val="28"/>
          <w:szCs w:val="28"/>
          <w:lang w:val="es-ES"/>
        </w:rPr>
        <w:t xml:space="preserve"> y</w:t>
      </w:r>
      <w:r w:rsidRPr="0058067A">
        <w:rPr>
          <w:rFonts w:asciiTheme="majorHAnsi" w:hAnsiTheme="majorHAnsi" w:cstheme="majorHAnsi"/>
          <w:bCs/>
          <w:noProof/>
          <w:sz w:val="28"/>
          <w:szCs w:val="28"/>
          <w:lang w:val="es-ES"/>
        </w:rPr>
        <w:t xml:space="preserve"> que un jubilado, </w:t>
      </w:r>
      <w:r w:rsidR="00C33AE7">
        <w:rPr>
          <w:rFonts w:asciiTheme="majorHAnsi" w:hAnsiTheme="majorHAnsi" w:cstheme="majorHAnsi"/>
          <w:bCs/>
          <w:noProof/>
          <w:sz w:val="28"/>
          <w:szCs w:val="28"/>
          <w:lang w:val="es-ES"/>
        </w:rPr>
        <w:t xml:space="preserve">un estudiante o </w:t>
      </w:r>
      <w:r w:rsidRPr="0058067A">
        <w:rPr>
          <w:rFonts w:asciiTheme="majorHAnsi" w:hAnsiTheme="majorHAnsi" w:cstheme="majorHAnsi"/>
          <w:bCs/>
          <w:noProof/>
          <w:sz w:val="28"/>
          <w:szCs w:val="28"/>
          <w:lang w:val="es-ES"/>
        </w:rPr>
        <w:t>alguien en el paro o una familia numerosa no tenga que pagar más por coger un autobus en el Algar</w:t>
      </w:r>
      <w:r w:rsidR="00C33AE7">
        <w:rPr>
          <w:rFonts w:asciiTheme="majorHAnsi" w:hAnsiTheme="majorHAnsi" w:cstheme="majorHAnsi"/>
          <w:bCs/>
          <w:noProof/>
          <w:sz w:val="28"/>
          <w:szCs w:val="28"/>
          <w:lang w:val="es-ES"/>
        </w:rPr>
        <w:t>, áreas de la periferia, como son Cabo de Palos, La Manga, Los Nietos, etc.,</w:t>
      </w:r>
      <w:r w:rsidRPr="0058067A">
        <w:rPr>
          <w:rFonts w:asciiTheme="majorHAnsi" w:hAnsiTheme="majorHAnsi" w:cstheme="majorHAnsi"/>
          <w:bCs/>
          <w:noProof/>
          <w:sz w:val="28"/>
          <w:szCs w:val="28"/>
          <w:lang w:val="es-ES"/>
        </w:rPr>
        <w:t xml:space="preserve"> y venir a Cartagena, siendo el mismo municipio y pagando los mismos impuestos. </w:t>
      </w:r>
    </w:p>
    <w:p w:rsidR="009861DB" w:rsidRPr="0058067A" w:rsidRDefault="009861DB" w:rsidP="00A60C3B">
      <w:pPr>
        <w:ind w:left="-284"/>
        <w:jc w:val="both"/>
        <w:rPr>
          <w:rFonts w:asciiTheme="majorHAnsi" w:hAnsiTheme="majorHAnsi" w:cstheme="majorHAnsi"/>
          <w:bCs/>
          <w:noProof/>
          <w:sz w:val="28"/>
          <w:szCs w:val="28"/>
          <w:lang w:val="es-ES"/>
        </w:rPr>
      </w:pPr>
    </w:p>
    <w:p w:rsidR="00C33AE7" w:rsidRDefault="00C33AE7" w:rsidP="0058067A">
      <w:pPr>
        <w:ind w:left="-284"/>
        <w:jc w:val="both"/>
        <w:rPr>
          <w:rFonts w:asciiTheme="majorHAnsi" w:hAnsiTheme="majorHAnsi" w:cstheme="majorHAnsi"/>
          <w:bCs/>
          <w:noProof/>
          <w:sz w:val="28"/>
          <w:szCs w:val="28"/>
          <w:lang w:val="es-ES"/>
        </w:rPr>
      </w:pPr>
      <w:r>
        <w:rPr>
          <w:rFonts w:asciiTheme="majorHAnsi" w:hAnsiTheme="majorHAnsi" w:cstheme="majorHAnsi"/>
          <w:bCs/>
          <w:noProof/>
          <w:sz w:val="28"/>
          <w:szCs w:val="28"/>
          <w:lang w:val="es-ES"/>
        </w:rPr>
        <w:t>Existen ventajas para estos colectivos cuando se desplazan en transporte público dentro del caso urbano.</w:t>
      </w:r>
    </w:p>
    <w:p w:rsidR="007043C8" w:rsidRDefault="00C33AE7" w:rsidP="0058067A">
      <w:pPr>
        <w:ind w:left="-284"/>
        <w:jc w:val="both"/>
        <w:rPr>
          <w:rFonts w:asciiTheme="majorHAnsi" w:hAnsiTheme="majorHAnsi" w:cstheme="majorHAnsi"/>
          <w:bCs/>
          <w:noProof/>
          <w:sz w:val="28"/>
          <w:szCs w:val="28"/>
          <w:lang w:val="es-ES"/>
        </w:rPr>
      </w:pPr>
      <w:r>
        <w:rPr>
          <w:rFonts w:asciiTheme="majorHAnsi" w:hAnsiTheme="majorHAnsi" w:cstheme="majorHAnsi"/>
          <w:bCs/>
          <w:noProof/>
          <w:sz w:val="28"/>
          <w:szCs w:val="28"/>
          <w:lang w:val="es-ES"/>
        </w:rPr>
        <w:t>El convenio con la empresa concesionaria ALSA no podemos saber lo que dice al respecto, porque, haciendo alarde de una Transparencia envidiable, dicho naturalmente en el sentido más jocoso que se pueda interpretar, esta es la hora que no hemos podido obtenerlo, por más que se le haya solicitado, pero, bien por uno, el ayuntamiento, o por la empresa concesionaria ALSA, lo cierto es que existe una clara discriminación hacia los ciudadanos, según donde residan y el uso que haga del transporte público, porque, como se ha dicho, mientras dentro del caso urbano</w:t>
      </w:r>
      <w:r w:rsidR="007043C8">
        <w:rPr>
          <w:rFonts w:asciiTheme="majorHAnsi" w:hAnsiTheme="majorHAnsi" w:cstheme="majorHAnsi"/>
          <w:bCs/>
          <w:noProof/>
          <w:sz w:val="28"/>
          <w:szCs w:val="28"/>
          <w:lang w:val="es-ES"/>
        </w:rPr>
        <w:t xml:space="preserve"> se puede gozar de ciertos privilegios, los viajeros de la periferia, en igualdad de condiciones, no gozan de los mismos privilegios.</w:t>
      </w:r>
    </w:p>
    <w:p w:rsidR="007043C8" w:rsidRDefault="007043C8" w:rsidP="0058067A">
      <w:pPr>
        <w:ind w:left="-284"/>
        <w:jc w:val="both"/>
        <w:rPr>
          <w:rFonts w:asciiTheme="majorHAnsi" w:hAnsiTheme="majorHAnsi" w:cstheme="majorHAnsi"/>
          <w:bCs/>
          <w:noProof/>
          <w:sz w:val="28"/>
          <w:szCs w:val="28"/>
          <w:lang w:val="es-ES"/>
        </w:rPr>
      </w:pPr>
    </w:p>
    <w:p w:rsidR="007043C8" w:rsidRDefault="009861DB" w:rsidP="0058067A">
      <w:pPr>
        <w:ind w:left="-284"/>
        <w:jc w:val="both"/>
        <w:rPr>
          <w:rFonts w:asciiTheme="majorHAnsi" w:hAnsiTheme="majorHAnsi" w:cstheme="majorHAnsi"/>
          <w:bCs/>
          <w:noProof/>
          <w:sz w:val="28"/>
          <w:szCs w:val="28"/>
          <w:lang w:val="es-ES"/>
        </w:rPr>
      </w:pPr>
      <w:r w:rsidRPr="0058067A">
        <w:rPr>
          <w:rFonts w:asciiTheme="majorHAnsi" w:hAnsiTheme="majorHAnsi" w:cstheme="majorHAnsi"/>
          <w:bCs/>
          <w:noProof/>
          <w:sz w:val="28"/>
          <w:szCs w:val="28"/>
          <w:lang w:val="es-ES"/>
        </w:rPr>
        <w:t xml:space="preserve">En el plan de Transporte presentado </w:t>
      </w:r>
      <w:r w:rsidR="007043C8">
        <w:rPr>
          <w:rFonts w:asciiTheme="majorHAnsi" w:hAnsiTheme="majorHAnsi" w:cstheme="majorHAnsi"/>
          <w:bCs/>
          <w:noProof/>
          <w:sz w:val="28"/>
          <w:szCs w:val="28"/>
          <w:lang w:val="es-ES"/>
        </w:rPr>
        <w:t>en este mes de septiembre</w:t>
      </w:r>
      <w:r w:rsidRPr="0058067A">
        <w:rPr>
          <w:rFonts w:asciiTheme="majorHAnsi" w:hAnsiTheme="majorHAnsi" w:cstheme="majorHAnsi"/>
          <w:bCs/>
          <w:noProof/>
          <w:sz w:val="28"/>
          <w:szCs w:val="28"/>
          <w:lang w:val="es-ES"/>
        </w:rPr>
        <w:t xml:space="preserve"> por el Gobierno regional, en el que pretende sacar de las carreteras a 27.000 vehículos diarios, ar</w:t>
      </w:r>
      <w:r w:rsidR="007043C8">
        <w:rPr>
          <w:rFonts w:asciiTheme="majorHAnsi" w:hAnsiTheme="majorHAnsi" w:cstheme="majorHAnsi"/>
          <w:bCs/>
          <w:noProof/>
          <w:sz w:val="28"/>
          <w:szCs w:val="28"/>
          <w:lang w:val="es-ES"/>
        </w:rPr>
        <w:t>r</w:t>
      </w:r>
      <w:r w:rsidRPr="0058067A">
        <w:rPr>
          <w:rFonts w:asciiTheme="majorHAnsi" w:hAnsiTheme="majorHAnsi" w:cstheme="majorHAnsi"/>
          <w:bCs/>
          <w:noProof/>
          <w:sz w:val="28"/>
          <w:szCs w:val="28"/>
          <w:lang w:val="es-ES"/>
        </w:rPr>
        <w:t>ojó un dato muy importante</w:t>
      </w:r>
      <w:r w:rsidR="007043C8">
        <w:rPr>
          <w:rFonts w:asciiTheme="majorHAnsi" w:hAnsiTheme="majorHAnsi" w:cstheme="majorHAnsi"/>
          <w:bCs/>
          <w:noProof/>
          <w:sz w:val="28"/>
          <w:szCs w:val="28"/>
          <w:lang w:val="es-ES"/>
        </w:rPr>
        <w:t xml:space="preserve">: </w:t>
      </w:r>
      <w:r w:rsidRPr="0058067A">
        <w:rPr>
          <w:rFonts w:asciiTheme="majorHAnsi" w:hAnsiTheme="majorHAnsi" w:cstheme="majorHAnsi"/>
          <w:bCs/>
          <w:noProof/>
          <w:sz w:val="28"/>
          <w:szCs w:val="28"/>
          <w:lang w:val="es-ES"/>
        </w:rPr>
        <w:t xml:space="preserve">el 90% de los desplazamientos que se efectuan en vehículo motorizado al día, se hacen con vehículo privado. Esto deja muy claro que hoy por hoy el transporte público no es una alternativa real frente al privado. </w:t>
      </w:r>
    </w:p>
    <w:p w:rsidR="0058067A" w:rsidRDefault="007043C8" w:rsidP="0058067A">
      <w:pPr>
        <w:ind w:left="-284"/>
        <w:jc w:val="both"/>
        <w:rPr>
          <w:rFonts w:asciiTheme="majorHAnsi" w:hAnsiTheme="majorHAnsi" w:cstheme="majorHAnsi"/>
          <w:bCs/>
          <w:noProof/>
          <w:sz w:val="28"/>
          <w:szCs w:val="28"/>
          <w:lang w:val="es-ES"/>
        </w:rPr>
      </w:pPr>
      <w:r>
        <w:rPr>
          <w:rFonts w:asciiTheme="majorHAnsi" w:hAnsiTheme="majorHAnsi" w:cstheme="majorHAnsi"/>
          <w:bCs/>
          <w:noProof/>
          <w:sz w:val="28"/>
          <w:szCs w:val="28"/>
          <w:lang w:val="es-ES"/>
        </w:rPr>
        <w:lastRenderedPageBreak/>
        <w:t>E</w:t>
      </w:r>
      <w:r w:rsidR="0058067A">
        <w:rPr>
          <w:rFonts w:asciiTheme="majorHAnsi" w:hAnsiTheme="majorHAnsi" w:cstheme="majorHAnsi"/>
          <w:bCs/>
          <w:noProof/>
          <w:sz w:val="28"/>
          <w:szCs w:val="28"/>
          <w:lang w:val="es-ES"/>
        </w:rPr>
        <w:t>s</w:t>
      </w:r>
      <w:r>
        <w:rPr>
          <w:rFonts w:asciiTheme="majorHAnsi" w:hAnsiTheme="majorHAnsi" w:cstheme="majorHAnsi"/>
          <w:bCs/>
          <w:noProof/>
          <w:sz w:val="28"/>
          <w:szCs w:val="28"/>
          <w:lang w:val="es-ES"/>
        </w:rPr>
        <w:t xml:space="preserve"> por ello por lo que </w:t>
      </w:r>
      <w:r w:rsidR="0058067A">
        <w:rPr>
          <w:rFonts w:asciiTheme="majorHAnsi" w:hAnsiTheme="majorHAnsi" w:cstheme="majorHAnsi"/>
          <w:bCs/>
          <w:noProof/>
          <w:sz w:val="28"/>
          <w:szCs w:val="28"/>
          <w:lang w:val="es-ES"/>
        </w:rPr>
        <w:t>no concivo como todavía es posible que medidas como las actuales no se hayan modificado todavía y estas personas no puedan tener acceso a un bono transporte unificado para toda la ciudad</w:t>
      </w:r>
      <w:r>
        <w:rPr>
          <w:rFonts w:asciiTheme="majorHAnsi" w:hAnsiTheme="majorHAnsi" w:cstheme="majorHAnsi"/>
          <w:bCs/>
          <w:noProof/>
          <w:sz w:val="28"/>
          <w:szCs w:val="28"/>
          <w:lang w:val="es-ES"/>
        </w:rPr>
        <w:t xml:space="preserve"> y su periferia, y, tanto que pregonan en su discurso progre en favor de la sostenibilidad y la anterior alcaldesa corrió para hacerse la foto con nuevos autobuses ecológicos y más eficientes para Cartagena, sin embargo, a juzgar por el programa del Consejero, de su propio partido, la realidad es que, con cosas como la que denunciamos ahora y pedimos que se corrija, no se está fomentando el uso del transporte público</w:t>
      </w:r>
      <w:r w:rsidR="0058067A">
        <w:rPr>
          <w:rFonts w:asciiTheme="majorHAnsi" w:hAnsiTheme="majorHAnsi" w:cstheme="majorHAnsi"/>
          <w:bCs/>
          <w:noProof/>
          <w:sz w:val="28"/>
          <w:szCs w:val="28"/>
          <w:lang w:val="es-ES"/>
        </w:rPr>
        <w:t xml:space="preserve">.  </w:t>
      </w:r>
    </w:p>
    <w:p w:rsidR="0058067A" w:rsidRPr="0058067A" w:rsidRDefault="0058067A" w:rsidP="0058067A">
      <w:pPr>
        <w:ind w:left="-284"/>
        <w:jc w:val="both"/>
        <w:rPr>
          <w:rFonts w:asciiTheme="majorHAnsi" w:hAnsiTheme="majorHAnsi" w:cstheme="majorHAnsi"/>
          <w:bCs/>
          <w:noProof/>
          <w:sz w:val="28"/>
          <w:szCs w:val="28"/>
          <w:lang w:val="es-ES"/>
        </w:rPr>
      </w:pPr>
    </w:p>
    <w:p w:rsidR="0058067A" w:rsidRDefault="0058067A" w:rsidP="0058067A">
      <w:pPr>
        <w:ind w:left="-284"/>
        <w:jc w:val="both"/>
        <w:rPr>
          <w:bCs/>
          <w:noProof/>
          <w:lang w:val="es-ES"/>
        </w:rPr>
      </w:pPr>
    </w:p>
    <w:p w:rsidR="006350A0" w:rsidRDefault="00905026" w:rsidP="00937429">
      <w:pPr>
        <w:ind w:left="-284"/>
        <w:jc w:val="both"/>
        <w:rPr>
          <w:noProof/>
          <w:lang w:val="es-ES"/>
        </w:rPr>
      </w:pPr>
      <w:r w:rsidRPr="005B4D92">
        <w:rPr>
          <w:rFonts w:asciiTheme="majorHAnsi" w:hAnsiTheme="majorHAnsi" w:cstheme="majorHAnsi"/>
          <w:noProof/>
          <w:sz w:val="28"/>
          <w:szCs w:val="28"/>
          <w:lang w:val="es-ES"/>
        </w:rPr>
        <w:t>Por lo anteriormente expuesto, la concejal que suscribe presenta para su debate y aprobación la siguiente moción:</w:t>
      </w:r>
    </w:p>
    <w:p w:rsidR="0058067A" w:rsidRDefault="0058067A" w:rsidP="00937429">
      <w:pPr>
        <w:ind w:left="-284"/>
        <w:jc w:val="both"/>
        <w:rPr>
          <w:noProof/>
          <w:lang w:val="es-ES"/>
        </w:rPr>
      </w:pPr>
    </w:p>
    <w:p w:rsidR="0058067A" w:rsidRDefault="0058067A" w:rsidP="00937429">
      <w:pPr>
        <w:ind w:left="-284"/>
        <w:jc w:val="both"/>
        <w:rPr>
          <w:noProof/>
          <w:lang w:val="es-ES"/>
        </w:rPr>
      </w:pPr>
    </w:p>
    <w:p w:rsidR="0058067A" w:rsidRDefault="0058067A" w:rsidP="00937429">
      <w:pPr>
        <w:ind w:left="-284"/>
        <w:jc w:val="both"/>
        <w:rPr>
          <w:noProof/>
          <w:lang w:val="es-ES"/>
        </w:rPr>
      </w:pPr>
    </w:p>
    <w:p w:rsidR="0058067A" w:rsidRDefault="0058067A" w:rsidP="00937429">
      <w:pPr>
        <w:ind w:left="-284"/>
        <w:jc w:val="both"/>
        <w:rPr>
          <w:noProof/>
          <w:lang w:val="es-ES"/>
        </w:rPr>
      </w:pPr>
    </w:p>
    <w:p w:rsidR="00D82142" w:rsidRDefault="00D82142" w:rsidP="00937429">
      <w:pPr>
        <w:ind w:left="-284"/>
        <w:jc w:val="both"/>
        <w:rPr>
          <w:noProof/>
          <w:lang w:val="es-ES"/>
        </w:rPr>
      </w:pPr>
    </w:p>
    <w:p w:rsidR="006350A0" w:rsidRPr="005B4D92" w:rsidRDefault="006350A0" w:rsidP="00937429">
      <w:pPr>
        <w:ind w:left="-284"/>
        <w:jc w:val="both"/>
        <w:rPr>
          <w:noProof/>
          <w:lang w:val="es-ES"/>
        </w:rPr>
      </w:pPr>
    </w:p>
    <w:p w:rsidR="00435BA1" w:rsidRDefault="00596806" w:rsidP="00590A67">
      <w:pPr>
        <w:ind w:left="-284"/>
        <w:jc w:val="both"/>
        <w:rPr>
          <w:rFonts w:asciiTheme="majorHAnsi" w:hAnsiTheme="majorHAnsi" w:cstheme="majorHAnsi"/>
          <w:b/>
          <w:noProof/>
          <w:sz w:val="28"/>
          <w:szCs w:val="28"/>
          <w:lang w:val="es-ES"/>
        </w:rPr>
      </w:pPr>
      <w:r w:rsidRPr="005B4D92">
        <w:rPr>
          <w:noProof/>
          <w:lang w:val="es-ES"/>
        </w:rPr>
        <w:tab/>
      </w:r>
      <w:r w:rsidRPr="005B4D92">
        <w:rPr>
          <w:noProof/>
          <w:lang w:val="es-ES"/>
        </w:rPr>
        <w:tab/>
      </w:r>
      <w:r w:rsidRPr="005B4D92">
        <w:rPr>
          <w:noProof/>
          <w:lang w:val="es-ES"/>
        </w:rPr>
        <w:tab/>
      </w:r>
      <w:r w:rsidRPr="005B4D92">
        <w:rPr>
          <w:noProof/>
          <w:lang w:val="es-ES"/>
        </w:rPr>
        <w:tab/>
      </w:r>
      <w:r w:rsidRPr="005B4D92">
        <w:rPr>
          <w:noProof/>
          <w:lang w:val="es-ES"/>
        </w:rPr>
        <w:tab/>
        <w:t xml:space="preserve">     </w:t>
      </w:r>
      <w:r w:rsidR="00C5040F" w:rsidRPr="005B4D92">
        <w:rPr>
          <w:noProof/>
          <w:lang w:val="es-ES"/>
        </w:rPr>
        <w:t xml:space="preserve">   </w:t>
      </w:r>
      <w:r w:rsidR="002B42B6">
        <w:rPr>
          <w:noProof/>
          <w:lang w:val="es-ES"/>
        </w:rPr>
        <w:t xml:space="preserve">   </w:t>
      </w:r>
      <w:r w:rsidR="00C5040F" w:rsidRPr="005B4D92">
        <w:rPr>
          <w:noProof/>
          <w:lang w:val="es-ES"/>
        </w:rPr>
        <w:t xml:space="preserve">  </w:t>
      </w:r>
      <w:r w:rsidR="005B21F2" w:rsidRPr="005B4D92">
        <w:rPr>
          <w:rFonts w:asciiTheme="majorHAnsi" w:hAnsiTheme="majorHAnsi" w:cstheme="majorHAnsi"/>
          <w:b/>
          <w:noProof/>
          <w:sz w:val="28"/>
          <w:szCs w:val="28"/>
          <w:lang w:val="es-ES"/>
        </w:rPr>
        <w:t>MOCIÓN</w:t>
      </w:r>
    </w:p>
    <w:p w:rsidR="006350A0" w:rsidRPr="00590A67" w:rsidRDefault="006350A0" w:rsidP="00590A67">
      <w:pPr>
        <w:ind w:left="-284"/>
        <w:jc w:val="both"/>
        <w:rPr>
          <w:rFonts w:asciiTheme="majorHAnsi" w:hAnsiTheme="majorHAnsi" w:cstheme="majorHAnsi"/>
          <w:b/>
          <w:noProof/>
          <w:sz w:val="28"/>
          <w:szCs w:val="28"/>
          <w:lang w:val="es-ES"/>
        </w:rPr>
      </w:pPr>
    </w:p>
    <w:p w:rsidR="00D82142" w:rsidRPr="00D82142" w:rsidRDefault="005B4D92" w:rsidP="00D82142">
      <w:pPr>
        <w:pStyle w:val="Prrafodelista"/>
        <w:numPr>
          <w:ilvl w:val="0"/>
          <w:numId w:val="6"/>
        </w:numPr>
        <w:shd w:val="clear" w:color="auto" w:fill="FFFFFF"/>
        <w:spacing w:before="100" w:beforeAutospacing="1" w:after="100" w:afterAutospacing="1"/>
        <w:rPr>
          <w:rFonts w:asciiTheme="majorHAnsi" w:eastAsia="Times New Roman" w:hAnsiTheme="majorHAnsi" w:cs="Times New Roman"/>
          <w:sz w:val="28"/>
          <w:szCs w:val="28"/>
          <w:lang w:val="es-ES" w:eastAsia="zh-CN"/>
        </w:rPr>
      </w:pPr>
      <w:r>
        <w:rPr>
          <w:rFonts w:asciiTheme="majorHAnsi" w:eastAsia="Times New Roman" w:hAnsiTheme="majorHAnsi" w:cs="Times New Roman"/>
          <w:sz w:val="28"/>
          <w:szCs w:val="28"/>
          <w:lang w:val="es-ES" w:eastAsia="zh-CN"/>
        </w:rPr>
        <w:t xml:space="preserve">Que, este pleno </w:t>
      </w:r>
      <w:r w:rsidR="00590A67">
        <w:rPr>
          <w:rFonts w:asciiTheme="majorHAnsi" w:eastAsia="Times New Roman" w:hAnsiTheme="majorHAnsi" w:cs="Times New Roman"/>
          <w:sz w:val="28"/>
          <w:szCs w:val="28"/>
          <w:lang w:val="es-ES" w:eastAsia="zh-CN"/>
        </w:rPr>
        <w:t xml:space="preserve">inste al </w:t>
      </w:r>
      <w:r w:rsidR="00457165">
        <w:rPr>
          <w:rFonts w:asciiTheme="majorHAnsi" w:eastAsia="Times New Roman" w:hAnsiTheme="majorHAnsi" w:cs="Times New Roman"/>
          <w:sz w:val="28"/>
          <w:szCs w:val="28"/>
          <w:lang w:val="es-ES" w:eastAsia="zh-CN"/>
        </w:rPr>
        <w:t>G</w:t>
      </w:r>
      <w:r w:rsidR="00590A67">
        <w:rPr>
          <w:rFonts w:asciiTheme="majorHAnsi" w:eastAsia="Times New Roman" w:hAnsiTheme="majorHAnsi" w:cs="Times New Roman"/>
          <w:sz w:val="28"/>
          <w:szCs w:val="28"/>
          <w:lang w:val="es-ES" w:eastAsia="zh-CN"/>
        </w:rPr>
        <w:t>obierno</w:t>
      </w:r>
      <w:r w:rsidR="00D82142">
        <w:rPr>
          <w:rFonts w:asciiTheme="majorHAnsi" w:eastAsia="Times New Roman" w:hAnsiTheme="majorHAnsi" w:cs="Times New Roman"/>
          <w:sz w:val="28"/>
          <w:szCs w:val="28"/>
          <w:lang w:val="es-ES" w:eastAsia="zh-CN"/>
        </w:rPr>
        <w:t xml:space="preserve"> local</w:t>
      </w:r>
      <w:r w:rsidR="00590A67">
        <w:rPr>
          <w:rFonts w:asciiTheme="majorHAnsi" w:eastAsia="Times New Roman" w:hAnsiTheme="majorHAnsi" w:cs="Times New Roman"/>
          <w:sz w:val="28"/>
          <w:szCs w:val="28"/>
          <w:lang w:val="es-ES" w:eastAsia="zh-CN"/>
        </w:rPr>
        <w:t xml:space="preserve"> </w:t>
      </w:r>
      <w:r w:rsidR="0058067A">
        <w:rPr>
          <w:rFonts w:asciiTheme="majorHAnsi" w:eastAsia="Times New Roman" w:hAnsiTheme="majorHAnsi" w:cs="Times New Roman"/>
          <w:sz w:val="28"/>
          <w:szCs w:val="28"/>
          <w:lang w:val="es-ES" w:eastAsia="zh-CN"/>
        </w:rPr>
        <w:t xml:space="preserve">para que modifique el acuerdo </w:t>
      </w:r>
      <w:r w:rsidR="00FB7D0E">
        <w:rPr>
          <w:rFonts w:asciiTheme="majorHAnsi" w:eastAsia="Times New Roman" w:hAnsiTheme="majorHAnsi" w:cs="Times New Roman"/>
          <w:sz w:val="28"/>
          <w:szCs w:val="28"/>
          <w:lang w:val="es-ES" w:eastAsia="zh-CN"/>
        </w:rPr>
        <w:t xml:space="preserve">actual con la empresa ALSA y </w:t>
      </w:r>
      <w:r w:rsidR="00441B26">
        <w:rPr>
          <w:rFonts w:asciiTheme="majorHAnsi" w:eastAsia="Times New Roman" w:hAnsiTheme="majorHAnsi" w:cs="Times New Roman"/>
          <w:sz w:val="28"/>
          <w:szCs w:val="28"/>
          <w:lang w:val="es-ES" w:eastAsia="zh-CN"/>
        </w:rPr>
        <w:t xml:space="preserve">unifique el Bono Bus para que sirva para todo el termino municipal de Cartagena. </w:t>
      </w:r>
    </w:p>
    <w:p w:rsidR="00B424F4" w:rsidRPr="00D82142" w:rsidRDefault="00B424F4" w:rsidP="00D82142">
      <w:pPr>
        <w:shd w:val="clear" w:color="auto" w:fill="FFFFFF"/>
        <w:spacing w:before="100" w:beforeAutospacing="1" w:after="100" w:afterAutospacing="1"/>
        <w:ind w:left="360"/>
        <w:rPr>
          <w:rFonts w:asciiTheme="majorHAnsi" w:eastAsia="Times New Roman" w:hAnsiTheme="majorHAnsi" w:cs="Times New Roman"/>
          <w:sz w:val="28"/>
          <w:szCs w:val="28"/>
          <w:lang w:val="es-ES" w:eastAsia="zh-CN"/>
        </w:rPr>
      </w:pPr>
    </w:p>
    <w:p w:rsidR="008B3748" w:rsidRDefault="008B3748" w:rsidP="00937429">
      <w:pPr>
        <w:jc w:val="both"/>
        <w:rPr>
          <w:noProof/>
          <w:lang w:val="es-ES"/>
        </w:rPr>
      </w:pPr>
    </w:p>
    <w:p w:rsidR="00457165" w:rsidRDefault="00457165" w:rsidP="00937429">
      <w:pPr>
        <w:jc w:val="both"/>
        <w:rPr>
          <w:noProof/>
          <w:lang w:val="es-ES"/>
        </w:rPr>
      </w:pPr>
    </w:p>
    <w:p w:rsidR="00457165" w:rsidRDefault="00457165" w:rsidP="00937429">
      <w:pPr>
        <w:jc w:val="both"/>
        <w:rPr>
          <w:noProof/>
          <w:lang w:val="es-ES"/>
        </w:rPr>
      </w:pPr>
    </w:p>
    <w:p w:rsidR="00457165" w:rsidRPr="005B4D92" w:rsidRDefault="00457165" w:rsidP="00937429">
      <w:pPr>
        <w:jc w:val="both"/>
        <w:rPr>
          <w:noProof/>
          <w:lang w:val="es-ES"/>
        </w:rPr>
      </w:pPr>
    </w:p>
    <w:p w:rsidR="008B3748" w:rsidRPr="005B4D92" w:rsidRDefault="00441B26" w:rsidP="00441B26">
      <w:pPr>
        <w:jc w:val="both"/>
        <w:rPr>
          <w:b/>
          <w:noProof/>
          <w:lang w:val="es-ES"/>
        </w:rPr>
      </w:pPr>
      <w:r>
        <w:rPr>
          <w:b/>
          <w:noProof/>
          <w:lang w:val="es-ES"/>
        </w:rPr>
        <w:t xml:space="preserve">                                   </w:t>
      </w:r>
      <w:r w:rsidR="008B3748" w:rsidRPr="005B4D92">
        <w:rPr>
          <w:b/>
          <w:noProof/>
          <w:lang w:val="es-ES"/>
        </w:rPr>
        <w:t xml:space="preserve">  </w:t>
      </w:r>
      <w:r w:rsidR="008B3748">
        <w:rPr>
          <w:b/>
          <w:noProof/>
          <w:lang w:val="es-ES"/>
        </w:rPr>
        <w:t xml:space="preserve">    </w:t>
      </w:r>
      <w:r w:rsidR="008B3748" w:rsidRPr="005B4D92">
        <w:rPr>
          <w:b/>
          <w:noProof/>
          <w:lang w:val="es-ES"/>
        </w:rPr>
        <w:t xml:space="preserve">Cartagena </w:t>
      </w:r>
      <w:r w:rsidR="00D82142">
        <w:rPr>
          <w:b/>
          <w:noProof/>
          <w:lang w:val="es-ES"/>
        </w:rPr>
        <w:t>1</w:t>
      </w:r>
      <w:r>
        <w:rPr>
          <w:b/>
          <w:noProof/>
          <w:lang w:val="es-ES"/>
        </w:rPr>
        <w:t>7</w:t>
      </w:r>
      <w:r w:rsidR="008B3748" w:rsidRPr="005B4D92">
        <w:rPr>
          <w:b/>
          <w:noProof/>
          <w:lang w:val="es-ES"/>
        </w:rPr>
        <w:t xml:space="preserve"> de </w:t>
      </w:r>
      <w:r w:rsidR="00D82142">
        <w:rPr>
          <w:b/>
          <w:noProof/>
          <w:lang w:val="es-ES"/>
        </w:rPr>
        <w:t>septiembre</w:t>
      </w:r>
      <w:r w:rsidR="008B3748" w:rsidRPr="005B4D92">
        <w:rPr>
          <w:b/>
          <w:noProof/>
          <w:lang w:val="es-ES"/>
        </w:rPr>
        <w:t xml:space="preserve"> de 2021</w:t>
      </w:r>
    </w:p>
    <w:p w:rsidR="008B3748" w:rsidRPr="005B4D92" w:rsidRDefault="008B3748" w:rsidP="00937429">
      <w:pPr>
        <w:jc w:val="both"/>
        <w:rPr>
          <w:noProof/>
          <w:lang w:val="es-ES"/>
        </w:rPr>
      </w:pPr>
    </w:p>
    <w:p w:rsidR="00FE78F4" w:rsidRDefault="00FE78F4" w:rsidP="00937429">
      <w:pPr>
        <w:jc w:val="both"/>
        <w:rPr>
          <w:noProof/>
          <w:lang w:val="es-ES"/>
        </w:rPr>
      </w:pPr>
    </w:p>
    <w:p w:rsidR="00590A67" w:rsidRDefault="00590A67" w:rsidP="00937429">
      <w:pPr>
        <w:jc w:val="both"/>
        <w:rPr>
          <w:noProof/>
          <w:lang w:val="es-ES"/>
        </w:rPr>
      </w:pPr>
    </w:p>
    <w:p w:rsidR="00457165" w:rsidRDefault="00457165" w:rsidP="00937429">
      <w:pPr>
        <w:jc w:val="both"/>
        <w:rPr>
          <w:noProof/>
          <w:lang w:val="es-ES"/>
        </w:rPr>
      </w:pPr>
    </w:p>
    <w:p w:rsidR="00457165" w:rsidRDefault="00457165" w:rsidP="00937429">
      <w:pPr>
        <w:jc w:val="both"/>
        <w:rPr>
          <w:noProof/>
          <w:lang w:val="es-ES"/>
        </w:rPr>
      </w:pPr>
    </w:p>
    <w:p w:rsidR="00457165" w:rsidRDefault="00457165" w:rsidP="00937429">
      <w:pPr>
        <w:jc w:val="both"/>
        <w:rPr>
          <w:noProof/>
          <w:lang w:val="es-ES"/>
        </w:rPr>
      </w:pPr>
    </w:p>
    <w:p w:rsidR="00457165" w:rsidRDefault="00457165" w:rsidP="00937429">
      <w:pPr>
        <w:jc w:val="both"/>
        <w:rPr>
          <w:noProof/>
          <w:lang w:val="es-ES"/>
        </w:rPr>
      </w:pPr>
    </w:p>
    <w:p w:rsidR="00CD55A8" w:rsidRDefault="00CD55A8" w:rsidP="00937429">
      <w:pPr>
        <w:jc w:val="both"/>
        <w:rPr>
          <w:noProof/>
          <w:lang w:val="es-ES"/>
        </w:rPr>
      </w:pPr>
    </w:p>
    <w:p w:rsidR="00590A67" w:rsidRPr="005B4D92" w:rsidRDefault="00590A67" w:rsidP="00937429">
      <w:pPr>
        <w:jc w:val="both"/>
        <w:rPr>
          <w:noProof/>
          <w:lang w:val="es-ES"/>
        </w:rPr>
      </w:pPr>
    </w:p>
    <w:p w:rsidR="00E71EC0" w:rsidRPr="005B4D92" w:rsidRDefault="00EC0C8E" w:rsidP="00937429">
      <w:pPr>
        <w:jc w:val="both"/>
        <w:rPr>
          <w:noProof/>
          <w:lang w:val="es-ES"/>
        </w:rPr>
      </w:pPr>
      <w:r w:rsidRPr="005B4D92">
        <w:rPr>
          <w:noProof/>
          <w:lang w:val="es-ES"/>
        </w:rPr>
        <w:t xml:space="preserve">         </w:t>
      </w:r>
      <w:r w:rsidR="00E71EC0" w:rsidRPr="005B4D92">
        <w:rPr>
          <w:noProof/>
          <w:lang w:val="es-ES"/>
        </w:rPr>
        <w:t xml:space="preserve"> </w:t>
      </w:r>
      <w:r w:rsidR="00E71EC0" w:rsidRPr="005B4D92">
        <w:rPr>
          <w:noProof/>
          <w:lang w:val="es-ES"/>
        </w:rPr>
        <w:tab/>
      </w:r>
      <w:r w:rsidR="00E71EC0" w:rsidRPr="005B4D92">
        <w:rPr>
          <w:noProof/>
          <w:lang w:val="es-ES"/>
        </w:rPr>
        <w:tab/>
      </w:r>
      <w:r w:rsidR="00E71EC0" w:rsidRPr="005B4D92">
        <w:rPr>
          <w:noProof/>
          <w:lang w:val="es-ES"/>
        </w:rPr>
        <w:tab/>
      </w:r>
      <w:r w:rsidR="00DA63B1" w:rsidRPr="005B4D92">
        <w:rPr>
          <w:noProof/>
          <w:lang w:val="es-ES"/>
        </w:rPr>
        <w:t xml:space="preserve"> </w:t>
      </w:r>
      <w:r w:rsidR="00E71EC0" w:rsidRPr="005B4D92">
        <w:rPr>
          <w:noProof/>
          <w:lang w:val="es-ES"/>
        </w:rPr>
        <w:t xml:space="preserve"> </w:t>
      </w:r>
      <w:r w:rsidR="001757F9" w:rsidRPr="005B4D92">
        <w:rPr>
          <w:noProof/>
          <w:lang w:val="es-ES"/>
        </w:rPr>
        <w:t xml:space="preserve">    </w:t>
      </w:r>
      <w:r w:rsidRPr="005B4D92">
        <w:rPr>
          <w:noProof/>
          <w:lang w:val="es-ES"/>
        </w:rPr>
        <w:t>Fdo. Maria del Pilar Gar</w:t>
      </w:r>
      <w:r w:rsidR="00DA63B1" w:rsidRPr="005B4D92">
        <w:rPr>
          <w:noProof/>
          <w:lang w:val="es-ES"/>
        </w:rPr>
        <w:t xml:space="preserve">cia Sanchez </w:t>
      </w:r>
      <w:r w:rsidR="007F00E0" w:rsidRPr="005B4D92">
        <w:rPr>
          <w:noProof/>
          <w:lang w:val="es-ES"/>
        </w:rPr>
        <w:t xml:space="preserve"> </w:t>
      </w:r>
      <w:r w:rsidR="00DA63B1" w:rsidRPr="005B4D92">
        <w:rPr>
          <w:noProof/>
          <w:lang w:val="es-ES"/>
        </w:rPr>
        <w:t xml:space="preserve">               </w:t>
      </w:r>
    </w:p>
    <w:p w:rsidR="00083DF9" w:rsidRPr="005B4D92" w:rsidRDefault="00FE78F4" w:rsidP="00083DF9">
      <w:pPr>
        <w:ind w:left="1440" w:firstLine="720"/>
        <w:jc w:val="both"/>
        <w:rPr>
          <w:noProof/>
          <w:lang w:val="es-ES"/>
        </w:rPr>
      </w:pPr>
      <w:r w:rsidRPr="005B4D92">
        <w:rPr>
          <w:noProof/>
          <w:lang w:val="es-ES"/>
        </w:rPr>
        <w:t xml:space="preserve">         Portavoz</w:t>
      </w:r>
      <w:r w:rsidR="00330E23" w:rsidRPr="005B4D92">
        <w:rPr>
          <w:noProof/>
          <w:lang w:val="es-ES"/>
        </w:rPr>
        <w:t xml:space="preserve"> del G. Munici</w:t>
      </w:r>
      <w:r w:rsidRPr="005B4D92">
        <w:rPr>
          <w:noProof/>
          <w:lang w:val="es-ES"/>
        </w:rPr>
        <w:t>pal Mixto</w:t>
      </w:r>
    </w:p>
    <w:p w:rsidR="004E2EBA" w:rsidRDefault="004E2EBA">
      <w:pPr>
        <w:rPr>
          <w:noProof/>
          <w:lang w:val="es-ES"/>
        </w:rPr>
      </w:pPr>
    </w:p>
    <w:p w:rsidR="00561E8F" w:rsidRDefault="00561E8F" w:rsidP="00561E8F">
      <w:pPr>
        <w:ind w:left="1440" w:firstLine="720"/>
        <w:jc w:val="both"/>
        <w:rPr>
          <w:noProof/>
          <w:lang w:val="es-ES"/>
        </w:rPr>
      </w:pPr>
    </w:p>
    <w:p w:rsidR="00457165" w:rsidRDefault="00457165" w:rsidP="00561E8F">
      <w:pPr>
        <w:ind w:left="1440" w:firstLine="720"/>
        <w:jc w:val="both"/>
        <w:rPr>
          <w:noProof/>
          <w:lang w:val="es-ES"/>
        </w:rPr>
      </w:pPr>
    </w:p>
    <w:p w:rsidR="00457165" w:rsidRDefault="00457165" w:rsidP="00561E8F">
      <w:pPr>
        <w:ind w:left="1440" w:firstLine="720"/>
        <w:jc w:val="both"/>
        <w:rPr>
          <w:noProof/>
          <w:lang w:val="es-ES"/>
        </w:rPr>
      </w:pPr>
    </w:p>
    <w:p w:rsidR="00457165" w:rsidRDefault="00457165" w:rsidP="00561E8F">
      <w:pPr>
        <w:ind w:left="1440" w:firstLine="720"/>
        <w:jc w:val="both"/>
        <w:rPr>
          <w:noProof/>
          <w:lang w:val="es-ES"/>
        </w:rPr>
      </w:pPr>
    </w:p>
    <w:p w:rsidR="00CD55A8" w:rsidRDefault="00CD55A8" w:rsidP="00561E8F">
      <w:pPr>
        <w:ind w:left="1440" w:firstLine="720"/>
        <w:jc w:val="both"/>
        <w:rPr>
          <w:noProof/>
          <w:lang w:val="es-ES"/>
        </w:rPr>
      </w:pPr>
    </w:p>
    <w:p w:rsidR="00CD55A8" w:rsidRDefault="00CD55A8" w:rsidP="00561E8F">
      <w:pPr>
        <w:ind w:left="1440" w:firstLine="720"/>
        <w:jc w:val="both"/>
        <w:rPr>
          <w:noProof/>
          <w:lang w:val="es-ES"/>
        </w:rPr>
      </w:pPr>
    </w:p>
    <w:p w:rsidR="00D82142" w:rsidRDefault="00D82142" w:rsidP="00561E8F">
      <w:pPr>
        <w:ind w:left="1440" w:firstLine="720"/>
        <w:jc w:val="both"/>
        <w:rPr>
          <w:noProof/>
          <w:lang w:val="es-ES"/>
        </w:rPr>
      </w:pPr>
    </w:p>
    <w:p w:rsidR="00D82142" w:rsidRDefault="00D82142" w:rsidP="00561E8F">
      <w:pPr>
        <w:ind w:left="1440" w:firstLine="720"/>
        <w:jc w:val="both"/>
        <w:rPr>
          <w:noProof/>
          <w:lang w:val="es-ES"/>
        </w:rPr>
      </w:pPr>
    </w:p>
    <w:p w:rsidR="00457165" w:rsidRDefault="00457165" w:rsidP="00561E8F">
      <w:pPr>
        <w:ind w:left="1440" w:firstLine="720"/>
        <w:jc w:val="both"/>
        <w:rPr>
          <w:noProof/>
          <w:lang w:val="es-ES"/>
        </w:rPr>
      </w:pPr>
    </w:p>
    <w:p w:rsidR="00457165" w:rsidRDefault="00457165" w:rsidP="00561E8F">
      <w:pPr>
        <w:ind w:left="1440" w:firstLine="720"/>
        <w:jc w:val="both"/>
        <w:rPr>
          <w:noProof/>
          <w:lang w:val="es-ES"/>
        </w:rPr>
      </w:pPr>
    </w:p>
    <w:p w:rsidR="00457165" w:rsidRDefault="00457165" w:rsidP="00561E8F">
      <w:pPr>
        <w:ind w:left="1440" w:firstLine="720"/>
        <w:jc w:val="both"/>
        <w:rPr>
          <w:noProof/>
          <w:lang w:val="es-ES"/>
        </w:rPr>
      </w:pPr>
    </w:p>
    <w:p w:rsidR="00457165" w:rsidRDefault="00457165" w:rsidP="00561E8F">
      <w:pPr>
        <w:ind w:left="1440" w:firstLine="720"/>
        <w:jc w:val="both"/>
        <w:rPr>
          <w:noProof/>
          <w:lang w:val="es-ES"/>
        </w:rPr>
      </w:pPr>
    </w:p>
    <w:p w:rsidR="00160DB7" w:rsidRPr="00561E8F" w:rsidRDefault="006E5FFA" w:rsidP="00561E8F">
      <w:pPr>
        <w:jc w:val="both"/>
        <w:rPr>
          <w:rFonts w:ascii="Times Roman" w:hAnsi="Times Roman" w:cs="Times New Roman"/>
          <w:b/>
          <w:noProof/>
          <w:sz w:val="20"/>
          <w:szCs w:val="20"/>
          <w:lang w:val="es-ES"/>
        </w:rPr>
      </w:pPr>
      <w:r w:rsidRPr="00C5040F">
        <w:rPr>
          <w:rFonts w:ascii="Times Roman" w:hAnsi="Times Roman" w:cs="Times New Roman"/>
          <w:b/>
          <w:noProof/>
          <w:sz w:val="20"/>
          <w:szCs w:val="20"/>
          <w:lang w:val="es-ES"/>
        </w:rPr>
        <w:t xml:space="preserve"> </w:t>
      </w:r>
      <w:r w:rsidR="00596806" w:rsidRPr="00C5040F">
        <w:rPr>
          <w:rFonts w:ascii="Times Roman" w:hAnsi="Times Roman" w:cs="Times New Roman"/>
          <w:b/>
          <w:noProof/>
          <w:sz w:val="20"/>
          <w:szCs w:val="20"/>
          <w:lang w:val="es-ES"/>
        </w:rPr>
        <w:t xml:space="preserve"> </w:t>
      </w:r>
      <w:r w:rsidR="00F7070E">
        <w:rPr>
          <w:rFonts w:ascii="Times Roman" w:hAnsi="Times Roman" w:cs="Times New Roman"/>
          <w:b/>
          <w:noProof/>
          <w:sz w:val="20"/>
          <w:szCs w:val="20"/>
          <w:lang w:val="es-ES"/>
        </w:rPr>
        <w:t xml:space="preserve"> </w:t>
      </w:r>
      <w:r w:rsidR="00596806" w:rsidRPr="00C5040F">
        <w:rPr>
          <w:rFonts w:ascii="Times Roman" w:hAnsi="Times Roman" w:cs="Times New Roman"/>
          <w:b/>
          <w:noProof/>
          <w:sz w:val="20"/>
          <w:szCs w:val="20"/>
          <w:lang w:val="es-ES"/>
        </w:rPr>
        <w:t xml:space="preserve">A LA ALCALDÍA – PRESIDENCIA DEL EXCMO. </w:t>
      </w:r>
      <w:r w:rsidR="00596806" w:rsidRPr="00440F72">
        <w:rPr>
          <w:rFonts w:ascii="Times Roman" w:hAnsi="Times Roman" w:cs="Times New Roman"/>
          <w:b/>
          <w:noProof/>
          <w:sz w:val="20"/>
          <w:szCs w:val="20"/>
          <w:lang w:val="es-ES"/>
        </w:rPr>
        <w:t>AYUNTAMIENTO DE CARTAGENA</w:t>
      </w:r>
    </w:p>
    <w:sectPr w:rsidR="00160DB7" w:rsidRPr="00561E8F" w:rsidSect="00561E8F">
      <w:pgSz w:w="11900" w:h="16840"/>
      <w:pgMar w:top="1440" w:right="1694"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rande"/>
    <w:charset w:val="00"/>
    <w:family w:val="swiss"/>
    <w:pitch w:val="variable"/>
    <w:sig w:usb0="E1000AEF" w:usb1="5000A1FF" w:usb2="00000000" w:usb3="00000000" w:csb0="000001BF" w:csb1="00000000"/>
  </w:font>
  <w:font w:name="Liberation Sans">
    <w:altName w:val="Arial"/>
    <w:charset w:val="01"/>
    <w:family w:val="swiss"/>
    <w:pitch w:val="default"/>
    <w:sig w:usb0="00000000" w:usb1="00000000" w:usb2="00000000" w:usb3="00000000" w:csb0="00000000" w:csb1="00000000"/>
  </w:font>
  <w:font w:name="Times Roman">
    <w:altName w:val="Times New Roman"/>
    <w:charset w:val="00"/>
    <w:family w:val="auto"/>
    <w:pitch w:val="variable"/>
    <w:sig w:usb0="E00002FF" w:usb1="5000205A"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720" w:hanging="360"/>
      </w:pPr>
      <w:rPr>
        <w:rFonts w:hint="default"/>
      </w:rPr>
    </w:lvl>
  </w:abstractNum>
  <w:abstractNum w:abstractNumId="1">
    <w:nsid w:val="00000003"/>
    <w:multiLevelType w:val="singleLevel"/>
    <w:tmpl w:val="00000003"/>
    <w:name w:val="WW8Num4"/>
    <w:lvl w:ilvl="0">
      <w:start w:val="1"/>
      <w:numFmt w:val="upperLetter"/>
      <w:lvlText w:val="%1)"/>
      <w:lvlJc w:val="left"/>
      <w:pPr>
        <w:tabs>
          <w:tab w:val="num" w:pos="0"/>
        </w:tabs>
        <w:ind w:left="1080" w:hanging="360"/>
      </w:pPr>
      <w:rPr>
        <w:rFonts w:hint="default"/>
      </w:rPr>
    </w:lvl>
  </w:abstractNum>
  <w:abstractNum w:abstractNumId="2">
    <w:nsid w:val="01B100AC"/>
    <w:multiLevelType w:val="hybridMultilevel"/>
    <w:tmpl w:val="FA60F38E"/>
    <w:lvl w:ilvl="0" w:tplc="6F1CF35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nsid w:val="2AA6669E"/>
    <w:multiLevelType w:val="hybridMultilevel"/>
    <w:tmpl w:val="B1F45EC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349864B9"/>
    <w:multiLevelType w:val="hybridMultilevel"/>
    <w:tmpl w:val="6BBEBF00"/>
    <w:lvl w:ilvl="0" w:tplc="A4D87094">
      <w:start w:val="1"/>
      <w:numFmt w:val="decimal"/>
      <w:lvlText w:val="%1-"/>
      <w:lvlJc w:val="left"/>
      <w:pPr>
        <w:ind w:left="720" w:hanging="360"/>
      </w:pPr>
      <w:rPr>
        <w:rFonts w:ascii="Calibri" w:hAnsi="Calibri" w:cs="Arial" w:hint="default"/>
        <w:sz w:val="2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7E68339C"/>
    <w:multiLevelType w:val="hybridMultilevel"/>
    <w:tmpl w:val="D3528978"/>
    <w:lvl w:ilvl="0" w:tplc="BAA61362">
      <w:start w:val="1"/>
      <w:numFmt w:val="decimal"/>
      <w:lvlText w:val="%1-"/>
      <w:lvlJc w:val="left"/>
      <w:pPr>
        <w:ind w:left="76" w:hanging="360"/>
      </w:pPr>
      <w:rPr>
        <w:rFonts w:hint="default"/>
      </w:rPr>
    </w:lvl>
    <w:lvl w:ilvl="1" w:tplc="040A0019" w:tentative="1">
      <w:start w:val="1"/>
      <w:numFmt w:val="lowerLetter"/>
      <w:lvlText w:val="%2."/>
      <w:lvlJc w:val="left"/>
      <w:pPr>
        <w:ind w:left="796" w:hanging="360"/>
      </w:pPr>
    </w:lvl>
    <w:lvl w:ilvl="2" w:tplc="040A001B" w:tentative="1">
      <w:start w:val="1"/>
      <w:numFmt w:val="lowerRoman"/>
      <w:lvlText w:val="%3."/>
      <w:lvlJc w:val="right"/>
      <w:pPr>
        <w:ind w:left="1516" w:hanging="180"/>
      </w:pPr>
    </w:lvl>
    <w:lvl w:ilvl="3" w:tplc="040A000F" w:tentative="1">
      <w:start w:val="1"/>
      <w:numFmt w:val="decimal"/>
      <w:lvlText w:val="%4."/>
      <w:lvlJc w:val="left"/>
      <w:pPr>
        <w:ind w:left="2236" w:hanging="360"/>
      </w:pPr>
    </w:lvl>
    <w:lvl w:ilvl="4" w:tplc="040A0019" w:tentative="1">
      <w:start w:val="1"/>
      <w:numFmt w:val="lowerLetter"/>
      <w:lvlText w:val="%5."/>
      <w:lvlJc w:val="left"/>
      <w:pPr>
        <w:ind w:left="2956" w:hanging="360"/>
      </w:pPr>
    </w:lvl>
    <w:lvl w:ilvl="5" w:tplc="040A001B" w:tentative="1">
      <w:start w:val="1"/>
      <w:numFmt w:val="lowerRoman"/>
      <w:lvlText w:val="%6."/>
      <w:lvlJc w:val="right"/>
      <w:pPr>
        <w:ind w:left="3676" w:hanging="180"/>
      </w:pPr>
    </w:lvl>
    <w:lvl w:ilvl="6" w:tplc="040A000F" w:tentative="1">
      <w:start w:val="1"/>
      <w:numFmt w:val="decimal"/>
      <w:lvlText w:val="%7."/>
      <w:lvlJc w:val="left"/>
      <w:pPr>
        <w:ind w:left="4396" w:hanging="360"/>
      </w:pPr>
    </w:lvl>
    <w:lvl w:ilvl="7" w:tplc="040A0019" w:tentative="1">
      <w:start w:val="1"/>
      <w:numFmt w:val="lowerLetter"/>
      <w:lvlText w:val="%8."/>
      <w:lvlJc w:val="left"/>
      <w:pPr>
        <w:ind w:left="5116" w:hanging="360"/>
      </w:pPr>
    </w:lvl>
    <w:lvl w:ilvl="8" w:tplc="040A001B" w:tentative="1">
      <w:start w:val="1"/>
      <w:numFmt w:val="lowerRoman"/>
      <w:lvlText w:val="%9."/>
      <w:lvlJc w:val="right"/>
      <w:pPr>
        <w:ind w:left="5836"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useFELayout/>
  </w:compat>
  <w:rsids>
    <w:rsidRoot w:val="00E55A0F"/>
    <w:rsid w:val="000067A2"/>
    <w:rsid w:val="00047E1B"/>
    <w:rsid w:val="00072505"/>
    <w:rsid w:val="00083186"/>
    <w:rsid w:val="00083DF9"/>
    <w:rsid w:val="0009710D"/>
    <w:rsid w:val="000A4986"/>
    <w:rsid w:val="000B1E1B"/>
    <w:rsid w:val="000B5A4C"/>
    <w:rsid w:val="000D716A"/>
    <w:rsid w:val="00101CD6"/>
    <w:rsid w:val="0010254D"/>
    <w:rsid w:val="00103C20"/>
    <w:rsid w:val="00134705"/>
    <w:rsid w:val="001479E1"/>
    <w:rsid w:val="00160DB7"/>
    <w:rsid w:val="00164CA8"/>
    <w:rsid w:val="00166EC2"/>
    <w:rsid w:val="00167A83"/>
    <w:rsid w:val="001757F9"/>
    <w:rsid w:val="00196C16"/>
    <w:rsid w:val="001B3416"/>
    <w:rsid w:val="001B56C7"/>
    <w:rsid w:val="001E3F54"/>
    <w:rsid w:val="002025BB"/>
    <w:rsid w:val="00230564"/>
    <w:rsid w:val="00246395"/>
    <w:rsid w:val="00246E38"/>
    <w:rsid w:val="002550F0"/>
    <w:rsid w:val="00255A0D"/>
    <w:rsid w:val="00262F32"/>
    <w:rsid w:val="00266DA5"/>
    <w:rsid w:val="00272301"/>
    <w:rsid w:val="002938D6"/>
    <w:rsid w:val="002B42B6"/>
    <w:rsid w:val="002C3403"/>
    <w:rsid w:val="002F6812"/>
    <w:rsid w:val="00330E23"/>
    <w:rsid w:val="003618F4"/>
    <w:rsid w:val="003803B1"/>
    <w:rsid w:val="003A39AE"/>
    <w:rsid w:val="003D084C"/>
    <w:rsid w:val="0040045A"/>
    <w:rsid w:val="00405842"/>
    <w:rsid w:val="00413394"/>
    <w:rsid w:val="00435BA1"/>
    <w:rsid w:val="00440F72"/>
    <w:rsid w:val="00441B26"/>
    <w:rsid w:val="00450128"/>
    <w:rsid w:val="004543F7"/>
    <w:rsid w:val="0045475B"/>
    <w:rsid w:val="0045538A"/>
    <w:rsid w:val="00457165"/>
    <w:rsid w:val="004A7B18"/>
    <w:rsid w:val="004B45A1"/>
    <w:rsid w:val="004E2EBA"/>
    <w:rsid w:val="00502080"/>
    <w:rsid w:val="00504931"/>
    <w:rsid w:val="00524717"/>
    <w:rsid w:val="00534267"/>
    <w:rsid w:val="005453E3"/>
    <w:rsid w:val="005569BB"/>
    <w:rsid w:val="00561E8F"/>
    <w:rsid w:val="00565918"/>
    <w:rsid w:val="00574FAA"/>
    <w:rsid w:val="0057753B"/>
    <w:rsid w:val="0058067A"/>
    <w:rsid w:val="00590A67"/>
    <w:rsid w:val="005927D5"/>
    <w:rsid w:val="00596806"/>
    <w:rsid w:val="00597CC7"/>
    <w:rsid w:val="005A123E"/>
    <w:rsid w:val="005B21F2"/>
    <w:rsid w:val="005B4D92"/>
    <w:rsid w:val="00602317"/>
    <w:rsid w:val="0060359F"/>
    <w:rsid w:val="00617CAC"/>
    <w:rsid w:val="0063269F"/>
    <w:rsid w:val="006350A0"/>
    <w:rsid w:val="00686D47"/>
    <w:rsid w:val="00687EB4"/>
    <w:rsid w:val="006A7747"/>
    <w:rsid w:val="006B1892"/>
    <w:rsid w:val="006C5EC7"/>
    <w:rsid w:val="006D0051"/>
    <w:rsid w:val="006D182A"/>
    <w:rsid w:val="006E5FFA"/>
    <w:rsid w:val="007043C8"/>
    <w:rsid w:val="007326AE"/>
    <w:rsid w:val="007435DA"/>
    <w:rsid w:val="00752DBD"/>
    <w:rsid w:val="007830D2"/>
    <w:rsid w:val="00785789"/>
    <w:rsid w:val="00790A8E"/>
    <w:rsid w:val="007A0C6B"/>
    <w:rsid w:val="007C52F5"/>
    <w:rsid w:val="007C5534"/>
    <w:rsid w:val="007D6811"/>
    <w:rsid w:val="007E5DE3"/>
    <w:rsid w:val="007E63F7"/>
    <w:rsid w:val="007F00E0"/>
    <w:rsid w:val="00857BA2"/>
    <w:rsid w:val="00857E05"/>
    <w:rsid w:val="0087346F"/>
    <w:rsid w:val="00875C00"/>
    <w:rsid w:val="00886FC3"/>
    <w:rsid w:val="008A7CA0"/>
    <w:rsid w:val="008B3748"/>
    <w:rsid w:val="008D6F97"/>
    <w:rsid w:val="008E2D5A"/>
    <w:rsid w:val="008E4604"/>
    <w:rsid w:val="008F6E64"/>
    <w:rsid w:val="00905026"/>
    <w:rsid w:val="009113CB"/>
    <w:rsid w:val="00914920"/>
    <w:rsid w:val="009223A0"/>
    <w:rsid w:val="00934891"/>
    <w:rsid w:val="00937429"/>
    <w:rsid w:val="00947B77"/>
    <w:rsid w:val="009547B8"/>
    <w:rsid w:val="00960D3C"/>
    <w:rsid w:val="009703D2"/>
    <w:rsid w:val="00973FE1"/>
    <w:rsid w:val="00984EF4"/>
    <w:rsid w:val="009861DB"/>
    <w:rsid w:val="00996065"/>
    <w:rsid w:val="009B520D"/>
    <w:rsid w:val="009C5120"/>
    <w:rsid w:val="009D341D"/>
    <w:rsid w:val="009E757B"/>
    <w:rsid w:val="009F02BC"/>
    <w:rsid w:val="009F6E4D"/>
    <w:rsid w:val="00A55200"/>
    <w:rsid w:val="00A563E9"/>
    <w:rsid w:val="00A60C3B"/>
    <w:rsid w:val="00A73CFC"/>
    <w:rsid w:val="00A95A0B"/>
    <w:rsid w:val="00AA13A4"/>
    <w:rsid w:val="00AA206C"/>
    <w:rsid w:val="00B21CCA"/>
    <w:rsid w:val="00B424F4"/>
    <w:rsid w:val="00B438FD"/>
    <w:rsid w:val="00B4412C"/>
    <w:rsid w:val="00BC540A"/>
    <w:rsid w:val="00BC58F6"/>
    <w:rsid w:val="00BE65BB"/>
    <w:rsid w:val="00C03DF8"/>
    <w:rsid w:val="00C31FAE"/>
    <w:rsid w:val="00C338EA"/>
    <w:rsid w:val="00C33AE7"/>
    <w:rsid w:val="00C351C4"/>
    <w:rsid w:val="00C46723"/>
    <w:rsid w:val="00C5040F"/>
    <w:rsid w:val="00C5097A"/>
    <w:rsid w:val="00C5636E"/>
    <w:rsid w:val="00C753E5"/>
    <w:rsid w:val="00C8322E"/>
    <w:rsid w:val="00C9317B"/>
    <w:rsid w:val="00C977C2"/>
    <w:rsid w:val="00CA4591"/>
    <w:rsid w:val="00CA68F7"/>
    <w:rsid w:val="00CB4903"/>
    <w:rsid w:val="00CD55A8"/>
    <w:rsid w:val="00CD685D"/>
    <w:rsid w:val="00CE33D4"/>
    <w:rsid w:val="00CE6984"/>
    <w:rsid w:val="00CF7880"/>
    <w:rsid w:val="00D12BA6"/>
    <w:rsid w:val="00D168E7"/>
    <w:rsid w:val="00D82142"/>
    <w:rsid w:val="00DA63B1"/>
    <w:rsid w:val="00DC32A3"/>
    <w:rsid w:val="00DC4AE8"/>
    <w:rsid w:val="00DC5699"/>
    <w:rsid w:val="00DE0765"/>
    <w:rsid w:val="00E13924"/>
    <w:rsid w:val="00E13C43"/>
    <w:rsid w:val="00E317A4"/>
    <w:rsid w:val="00E52438"/>
    <w:rsid w:val="00E536F5"/>
    <w:rsid w:val="00E55A0F"/>
    <w:rsid w:val="00E71EC0"/>
    <w:rsid w:val="00E8431B"/>
    <w:rsid w:val="00E90BDA"/>
    <w:rsid w:val="00EA21CD"/>
    <w:rsid w:val="00EB1BB7"/>
    <w:rsid w:val="00EC0264"/>
    <w:rsid w:val="00EC0C8E"/>
    <w:rsid w:val="00EC7A05"/>
    <w:rsid w:val="00EF07A4"/>
    <w:rsid w:val="00F00C74"/>
    <w:rsid w:val="00F14ED9"/>
    <w:rsid w:val="00F2210E"/>
    <w:rsid w:val="00F23081"/>
    <w:rsid w:val="00F6173A"/>
    <w:rsid w:val="00F7070E"/>
    <w:rsid w:val="00F71212"/>
    <w:rsid w:val="00FB7D0E"/>
    <w:rsid w:val="00FD3299"/>
    <w:rsid w:val="00FE0A32"/>
    <w:rsid w:val="00FE3982"/>
    <w:rsid w:val="00FE78F4"/>
    <w:rsid w:val="00FF122B"/>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5A0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5A0F"/>
    <w:rPr>
      <w:rFonts w:ascii="Lucida Grande" w:hAnsi="Lucida Grande" w:cs="Lucida Grande"/>
      <w:sz w:val="18"/>
      <w:szCs w:val="18"/>
    </w:rPr>
  </w:style>
  <w:style w:type="paragraph" w:styleId="NormalWeb">
    <w:name w:val="Normal (Web)"/>
    <w:basedOn w:val="Normal"/>
    <w:uiPriority w:val="99"/>
    <w:unhideWhenUsed/>
    <w:rsid w:val="00790A8E"/>
    <w:pPr>
      <w:spacing w:before="100" w:beforeAutospacing="1" w:after="100" w:afterAutospacing="1"/>
    </w:pPr>
    <w:rPr>
      <w:rFonts w:ascii="Times New Roman" w:hAnsi="Times New Roman" w:cs="Times New Roman"/>
      <w:sz w:val="20"/>
      <w:szCs w:val="20"/>
      <w:lang w:val="en-US"/>
    </w:rPr>
  </w:style>
  <w:style w:type="character" w:customStyle="1" w:styleId="apple-converted-space">
    <w:name w:val="apple-converted-space"/>
    <w:basedOn w:val="Fuentedeprrafopredeter"/>
    <w:rsid w:val="00EC7A05"/>
  </w:style>
  <w:style w:type="character" w:styleId="Textoennegrita">
    <w:name w:val="Strong"/>
    <w:basedOn w:val="Fuentedeprrafopredeter"/>
    <w:uiPriority w:val="22"/>
    <w:qFormat/>
    <w:rsid w:val="00EC7A05"/>
    <w:rPr>
      <w:b/>
      <w:bCs/>
    </w:rPr>
  </w:style>
  <w:style w:type="character" w:styleId="Hipervnculo">
    <w:name w:val="Hyperlink"/>
    <w:basedOn w:val="Fuentedeprrafopredeter"/>
    <w:uiPriority w:val="99"/>
    <w:semiHidden/>
    <w:unhideWhenUsed/>
    <w:rsid w:val="00EC7A05"/>
    <w:rPr>
      <w:color w:val="0000FF"/>
      <w:u w:val="single"/>
    </w:rPr>
  </w:style>
  <w:style w:type="paragraph" w:styleId="Prrafodelista">
    <w:name w:val="List Paragraph"/>
    <w:basedOn w:val="Normal"/>
    <w:qFormat/>
    <w:rsid w:val="005927D5"/>
    <w:pPr>
      <w:ind w:left="720"/>
      <w:contextualSpacing/>
    </w:pPr>
  </w:style>
  <w:style w:type="paragraph" w:styleId="Textoindependiente">
    <w:name w:val="Body Text"/>
    <w:basedOn w:val="Normal"/>
    <w:link w:val="TextoindependienteCar"/>
    <w:rsid w:val="00C351C4"/>
    <w:pPr>
      <w:suppressAutoHyphens/>
      <w:spacing w:after="140" w:line="276" w:lineRule="auto"/>
    </w:pPr>
    <w:rPr>
      <w:rFonts w:ascii="Liberation Sans" w:hAnsi="Liberation Sans"/>
      <w:color w:val="00000A"/>
      <w:lang w:val="es-ES"/>
    </w:rPr>
  </w:style>
  <w:style w:type="character" w:customStyle="1" w:styleId="TextoindependienteCar">
    <w:name w:val="Texto independiente Car"/>
    <w:basedOn w:val="Fuentedeprrafopredeter"/>
    <w:link w:val="Textoindependiente"/>
    <w:rsid w:val="00C351C4"/>
    <w:rPr>
      <w:rFonts w:ascii="Liberation Sans" w:hAnsi="Liberation Sans"/>
      <w:color w:val="00000A"/>
      <w:lang w:val="es-ES"/>
    </w:rPr>
  </w:style>
</w:styles>
</file>

<file path=word/webSettings.xml><?xml version="1.0" encoding="utf-8"?>
<w:webSettings xmlns:r="http://schemas.openxmlformats.org/officeDocument/2006/relationships" xmlns:w="http://schemas.openxmlformats.org/wordprocessingml/2006/main">
  <w:divs>
    <w:div w:id="148520549">
      <w:bodyDiv w:val="1"/>
      <w:marLeft w:val="0"/>
      <w:marRight w:val="0"/>
      <w:marTop w:val="0"/>
      <w:marBottom w:val="0"/>
      <w:divBdr>
        <w:top w:val="none" w:sz="0" w:space="0" w:color="auto"/>
        <w:left w:val="none" w:sz="0" w:space="0" w:color="auto"/>
        <w:bottom w:val="none" w:sz="0" w:space="0" w:color="auto"/>
        <w:right w:val="none" w:sz="0" w:space="0" w:color="auto"/>
      </w:divBdr>
    </w:div>
    <w:div w:id="309942515">
      <w:bodyDiv w:val="1"/>
      <w:marLeft w:val="0"/>
      <w:marRight w:val="0"/>
      <w:marTop w:val="0"/>
      <w:marBottom w:val="0"/>
      <w:divBdr>
        <w:top w:val="none" w:sz="0" w:space="0" w:color="auto"/>
        <w:left w:val="none" w:sz="0" w:space="0" w:color="auto"/>
        <w:bottom w:val="none" w:sz="0" w:space="0" w:color="auto"/>
        <w:right w:val="none" w:sz="0" w:space="0" w:color="auto"/>
      </w:divBdr>
      <w:divsChild>
        <w:div w:id="160776634">
          <w:marLeft w:val="0"/>
          <w:marRight w:val="0"/>
          <w:marTop w:val="0"/>
          <w:marBottom w:val="0"/>
          <w:divBdr>
            <w:top w:val="none" w:sz="0" w:space="0" w:color="auto"/>
            <w:left w:val="none" w:sz="0" w:space="0" w:color="auto"/>
            <w:bottom w:val="none" w:sz="0" w:space="0" w:color="auto"/>
            <w:right w:val="none" w:sz="0" w:space="0" w:color="auto"/>
          </w:divBdr>
          <w:divsChild>
            <w:div w:id="653919573">
              <w:marLeft w:val="0"/>
              <w:marRight w:val="0"/>
              <w:marTop w:val="0"/>
              <w:marBottom w:val="0"/>
              <w:divBdr>
                <w:top w:val="none" w:sz="0" w:space="0" w:color="auto"/>
                <w:left w:val="none" w:sz="0" w:space="0" w:color="auto"/>
                <w:bottom w:val="none" w:sz="0" w:space="0" w:color="auto"/>
                <w:right w:val="none" w:sz="0" w:space="0" w:color="auto"/>
              </w:divBdr>
              <w:divsChild>
                <w:div w:id="1823345782">
                  <w:marLeft w:val="0"/>
                  <w:marRight w:val="0"/>
                  <w:marTop w:val="0"/>
                  <w:marBottom w:val="0"/>
                  <w:divBdr>
                    <w:top w:val="none" w:sz="0" w:space="0" w:color="auto"/>
                    <w:left w:val="none" w:sz="0" w:space="0" w:color="auto"/>
                    <w:bottom w:val="none" w:sz="0" w:space="0" w:color="auto"/>
                    <w:right w:val="none" w:sz="0" w:space="0" w:color="auto"/>
                  </w:divBdr>
                  <w:divsChild>
                    <w:div w:id="1238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073955">
      <w:bodyDiv w:val="1"/>
      <w:marLeft w:val="0"/>
      <w:marRight w:val="0"/>
      <w:marTop w:val="0"/>
      <w:marBottom w:val="0"/>
      <w:divBdr>
        <w:top w:val="none" w:sz="0" w:space="0" w:color="auto"/>
        <w:left w:val="none" w:sz="0" w:space="0" w:color="auto"/>
        <w:bottom w:val="none" w:sz="0" w:space="0" w:color="auto"/>
        <w:right w:val="none" w:sz="0" w:space="0" w:color="auto"/>
      </w:divBdr>
      <w:divsChild>
        <w:div w:id="564220578">
          <w:marLeft w:val="0"/>
          <w:marRight w:val="0"/>
          <w:marTop w:val="0"/>
          <w:marBottom w:val="0"/>
          <w:divBdr>
            <w:top w:val="none" w:sz="0" w:space="0" w:color="auto"/>
            <w:left w:val="none" w:sz="0" w:space="0" w:color="auto"/>
            <w:bottom w:val="none" w:sz="0" w:space="0" w:color="auto"/>
            <w:right w:val="none" w:sz="0" w:space="0" w:color="auto"/>
          </w:divBdr>
          <w:divsChild>
            <w:div w:id="854222989">
              <w:marLeft w:val="0"/>
              <w:marRight w:val="0"/>
              <w:marTop w:val="0"/>
              <w:marBottom w:val="0"/>
              <w:divBdr>
                <w:top w:val="none" w:sz="0" w:space="0" w:color="auto"/>
                <w:left w:val="none" w:sz="0" w:space="0" w:color="auto"/>
                <w:bottom w:val="none" w:sz="0" w:space="0" w:color="auto"/>
                <w:right w:val="none" w:sz="0" w:space="0" w:color="auto"/>
              </w:divBdr>
              <w:divsChild>
                <w:div w:id="389425997">
                  <w:marLeft w:val="0"/>
                  <w:marRight w:val="0"/>
                  <w:marTop w:val="0"/>
                  <w:marBottom w:val="0"/>
                  <w:divBdr>
                    <w:top w:val="none" w:sz="0" w:space="0" w:color="auto"/>
                    <w:left w:val="none" w:sz="0" w:space="0" w:color="auto"/>
                    <w:bottom w:val="none" w:sz="0" w:space="0" w:color="auto"/>
                    <w:right w:val="none" w:sz="0" w:space="0" w:color="auto"/>
                  </w:divBdr>
                  <w:divsChild>
                    <w:div w:id="8428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7927">
          <w:marLeft w:val="0"/>
          <w:marRight w:val="0"/>
          <w:marTop w:val="0"/>
          <w:marBottom w:val="0"/>
          <w:divBdr>
            <w:top w:val="none" w:sz="0" w:space="0" w:color="auto"/>
            <w:left w:val="none" w:sz="0" w:space="0" w:color="auto"/>
            <w:bottom w:val="none" w:sz="0" w:space="0" w:color="auto"/>
            <w:right w:val="none" w:sz="0" w:space="0" w:color="auto"/>
          </w:divBdr>
          <w:divsChild>
            <w:div w:id="294262637">
              <w:marLeft w:val="0"/>
              <w:marRight w:val="0"/>
              <w:marTop w:val="0"/>
              <w:marBottom w:val="0"/>
              <w:divBdr>
                <w:top w:val="none" w:sz="0" w:space="0" w:color="auto"/>
                <w:left w:val="none" w:sz="0" w:space="0" w:color="auto"/>
                <w:bottom w:val="none" w:sz="0" w:space="0" w:color="auto"/>
                <w:right w:val="none" w:sz="0" w:space="0" w:color="auto"/>
              </w:divBdr>
              <w:divsChild>
                <w:div w:id="1522746343">
                  <w:marLeft w:val="0"/>
                  <w:marRight w:val="0"/>
                  <w:marTop w:val="0"/>
                  <w:marBottom w:val="0"/>
                  <w:divBdr>
                    <w:top w:val="none" w:sz="0" w:space="0" w:color="auto"/>
                    <w:left w:val="none" w:sz="0" w:space="0" w:color="auto"/>
                    <w:bottom w:val="none" w:sz="0" w:space="0" w:color="auto"/>
                    <w:right w:val="none" w:sz="0" w:space="0" w:color="auto"/>
                  </w:divBdr>
                  <w:divsChild>
                    <w:div w:id="1031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50934">
      <w:bodyDiv w:val="1"/>
      <w:marLeft w:val="0"/>
      <w:marRight w:val="0"/>
      <w:marTop w:val="0"/>
      <w:marBottom w:val="0"/>
      <w:divBdr>
        <w:top w:val="none" w:sz="0" w:space="0" w:color="auto"/>
        <w:left w:val="none" w:sz="0" w:space="0" w:color="auto"/>
        <w:bottom w:val="none" w:sz="0" w:space="0" w:color="auto"/>
        <w:right w:val="none" w:sz="0" w:space="0" w:color="auto"/>
      </w:divBdr>
      <w:divsChild>
        <w:div w:id="1290740840">
          <w:marLeft w:val="0"/>
          <w:marRight w:val="0"/>
          <w:marTop w:val="0"/>
          <w:marBottom w:val="0"/>
          <w:divBdr>
            <w:top w:val="none" w:sz="0" w:space="0" w:color="auto"/>
            <w:left w:val="none" w:sz="0" w:space="0" w:color="auto"/>
            <w:bottom w:val="none" w:sz="0" w:space="0" w:color="auto"/>
            <w:right w:val="none" w:sz="0" w:space="0" w:color="auto"/>
          </w:divBdr>
          <w:divsChild>
            <w:div w:id="563953670">
              <w:marLeft w:val="0"/>
              <w:marRight w:val="0"/>
              <w:marTop w:val="0"/>
              <w:marBottom w:val="0"/>
              <w:divBdr>
                <w:top w:val="none" w:sz="0" w:space="0" w:color="auto"/>
                <w:left w:val="none" w:sz="0" w:space="0" w:color="auto"/>
                <w:bottom w:val="none" w:sz="0" w:space="0" w:color="auto"/>
                <w:right w:val="none" w:sz="0" w:space="0" w:color="auto"/>
              </w:divBdr>
              <w:divsChild>
                <w:div w:id="1248423000">
                  <w:marLeft w:val="0"/>
                  <w:marRight w:val="0"/>
                  <w:marTop w:val="0"/>
                  <w:marBottom w:val="0"/>
                  <w:divBdr>
                    <w:top w:val="none" w:sz="0" w:space="0" w:color="auto"/>
                    <w:left w:val="none" w:sz="0" w:space="0" w:color="auto"/>
                    <w:bottom w:val="none" w:sz="0" w:space="0" w:color="auto"/>
                    <w:right w:val="none" w:sz="0" w:space="0" w:color="auto"/>
                  </w:divBdr>
                  <w:divsChild>
                    <w:div w:id="18831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84836">
          <w:marLeft w:val="0"/>
          <w:marRight w:val="0"/>
          <w:marTop w:val="0"/>
          <w:marBottom w:val="0"/>
          <w:divBdr>
            <w:top w:val="none" w:sz="0" w:space="0" w:color="auto"/>
            <w:left w:val="none" w:sz="0" w:space="0" w:color="auto"/>
            <w:bottom w:val="none" w:sz="0" w:space="0" w:color="auto"/>
            <w:right w:val="none" w:sz="0" w:space="0" w:color="auto"/>
          </w:divBdr>
          <w:divsChild>
            <w:div w:id="1297419218">
              <w:marLeft w:val="0"/>
              <w:marRight w:val="0"/>
              <w:marTop w:val="0"/>
              <w:marBottom w:val="0"/>
              <w:divBdr>
                <w:top w:val="none" w:sz="0" w:space="0" w:color="auto"/>
                <w:left w:val="none" w:sz="0" w:space="0" w:color="auto"/>
                <w:bottom w:val="none" w:sz="0" w:space="0" w:color="auto"/>
                <w:right w:val="none" w:sz="0" w:space="0" w:color="auto"/>
              </w:divBdr>
              <w:divsChild>
                <w:div w:id="918517894">
                  <w:marLeft w:val="0"/>
                  <w:marRight w:val="0"/>
                  <w:marTop w:val="0"/>
                  <w:marBottom w:val="0"/>
                  <w:divBdr>
                    <w:top w:val="none" w:sz="0" w:space="0" w:color="auto"/>
                    <w:left w:val="none" w:sz="0" w:space="0" w:color="auto"/>
                    <w:bottom w:val="none" w:sz="0" w:space="0" w:color="auto"/>
                    <w:right w:val="none" w:sz="0" w:space="0" w:color="auto"/>
                  </w:divBdr>
                  <w:divsChild>
                    <w:div w:id="12334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48546">
          <w:marLeft w:val="0"/>
          <w:marRight w:val="0"/>
          <w:marTop w:val="0"/>
          <w:marBottom w:val="0"/>
          <w:divBdr>
            <w:top w:val="none" w:sz="0" w:space="0" w:color="auto"/>
            <w:left w:val="none" w:sz="0" w:space="0" w:color="auto"/>
            <w:bottom w:val="none" w:sz="0" w:space="0" w:color="auto"/>
            <w:right w:val="none" w:sz="0" w:space="0" w:color="auto"/>
          </w:divBdr>
          <w:divsChild>
            <w:div w:id="1281188474">
              <w:marLeft w:val="0"/>
              <w:marRight w:val="0"/>
              <w:marTop w:val="0"/>
              <w:marBottom w:val="0"/>
              <w:divBdr>
                <w:top w:val="none" w:sz="0" w:space="0" w:color="auto"/>
                <w:left w:val="none" w:sz="0" w:space="0" w:color="auto"/>
                <w:bottom w:val="none" w:sz="0" w:space="0" w:color="auto"/>
                <w:right w:val="none" w:sz="0" w:space="0" w:color="auto"/>
              </w:divBdr>
              <w:divsChild>
                <w:div w:id="1245726093">
                  <w:marLeft w:val="0"/>
                  <w:marRight w:val="0"/>
                  <w:marTop w:val="0"/>
                  <w:marBottom w:val="0"/>
                  <w:divBdr>
                    <w:top w:val="none" w:sz="0" w:space="0" w:color="auto"/>
                    <w:left w:val="none" w:sz="0" w:space="0" w:color="auto"/>
                    <w:bottom w:val="none" w:sz="0" w:space="0" w:color="auto"/>
                    <w:right w:val="none" w:sz="0" w:space="0" w:color="auto"/>
                  </w:divBdr>
                  <w:divsChild>
                    <w:div w:id="13512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19197">
      <w:bodyDiv w:val="1"/>
      <w:marLeft w:val="0"/>
      <w:marRight w:val="0"/>
      <w:marTop w:val="0"/>
      <w:marBottom w:val="0"/>
      <w:divBdr>
        <w:top w:val="none" w:sz="0" w:space="0" w:color="auto"/>
        <w:left w:val="none" w:sz="0" w:space="0" w:color="auto"/>
        <w:bottom w:val="none" w:sz="0" w:space="0" w:color="auto"/>
        <w:right w:val="none" w:sz="0" w:space="0" w:color="auto"/>
      </w:divBdr>
    </w:div>
    <w:div w:id="1228223268">
      <w:bodyDiv w:val="1"/>
      <w:marLeft w:val="0"/>
      <w:marRight w:val="0"/>
      <w:marTop w:val="0"/>
      <w:marBottom w:val="0"/>
      <w:divBdr>
        <w:top w:val="none" w:sz="0" w:space="0" w:color="auto"/>
        <w:left w:val="none" w:sz="0" w:space="0" w:color="auto"/>
        <w:bottom w:val="none" w:sz="0" w:space="0" w:color="auto"/>
        <w:right w:val="none" w:sz="0" w:space="0" w:color="auto"/>
      </w:divBdr>
    </w:div>
    <w:div w:id="1562473804">
      <w:bodyDiv w:val="1"/>
      <w:marLeft w:val="0"/>
      <w:marRight w:val="0"/>
      <w:marTop w:val="0"/>
      <w:marBottom w:val="0"/>
      <w:divBdr>
        <w:top w:val="none" w:sz="0" w:space="0" w:color="auto"/>
        <w:left w:val="none" w:sz="0" w:space="0" w:color="auto"/>
        <w:bottom w:val="none" w:sz="0" w:space="0" w:color="auto"/>
        <w:right w:val="none" w:sz="0" w:space="0" w:color="auto"/>
      </w:divBdr>
      <w:divsChild>
        <w:div w:id="106773197">
          <w:marLeft w:val="0"/>
          <w:marRight w:val="0"/>
          <w:marTop w:val="0"/>
          <w:marBottom w:val="0"/>
          <w:divBdr>
            <w:top w:val="none" w:sz="0" w:space="0" w:color="auto"/>
            <w:left w:val="none" w:sz="0" w:space="0" w:color="auto"/>
            <w:bottom w:val="none" w:sz="0" w:space="0" w:color="auto"/>
            <w:right w:val="none" w:sz="0" w:space="0" w:color="auto"/>
          </w:divBdr>
          <w:divsChild>
            <w:div w:id="78140946">
              <w:marLeft w:val="0"/>
              <w:marRight w:val="0"/>
              <w:marTop w:val="0"/>
              <w:marBottom w:val="0"/>
              <w:divBdr>
                <w:top w:val="none" w:sz="0" w:space="0" w:color="auto"/>
                <w:left w:val="none" w:sz="0" w:space="0" w:color="auto"/>
                <w:bottom w:val="none" w:sz="0" w:space="0" w:color="auto"/>
                <w:right w:val="none" w:sz="0" w:space="0" w:color="auto"/>
              </w:divBdr>
              <w:divsChild>
                <w:div w:id="1293436106">
                  <w:marLeft w:val="0"/>
                  <w:marRight w:val="0"/>
                  <w:marTop w:val="0"/>
                  <w:marBottom w:val="0"/>
                  <w:divBdr>
                    <w:top w:val="none" w:sz="0" w:space="0" w:color="auto"/>
                    <w:left w:val="none" w:sz="0" w:space="0" w:color="auto"/>
                    <w:bottom w:val="none" w:sz="0" w:space="0" w:color="auto"/>
                    <w:right w:val="none" w:sz="0" w:space="0" w:color="auto"/>
                  </w:divBdr>
                  <w:divsChild>
                    <w:div w:id="7217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54360">
      <w:bodyDiv w:val="1"/>
      <w:marLeft w:val="0"/>
      <w:marRight w:val="0"/>
      <w:marTop w:val="0"/>
      <w:marBottom w:val="0"/>
      <w:divBdr>
        <w:top w:val="none" w:sz="0" w:space="0" w:color="auto"/>
        <w:left w:val="none" w:sz="0" w:space="0" w:color="auto"/>
        <w:bottom w:val="none" w:sz="0" w:space="0" w:color="auto"/>
        <w:right w:val="none" w:sz="0" w:space="0" w:color="auto"/>
      </w:divBdr>
    </w:div>
    <w:div w:id="1925217534">
      <w:bodyDiv w:val="1"/>
      <w:marLeft w:val="0"/>
      <w:marRight w:val="0"/>
      <w:marTop w:val="0"/>
      <w:marBottom w:val="0"/>
      <w:divBdr>
        <w:top w:val="none" w:sz="0" w:space="0" w:color="auto"/>
        <w:left w:val="none" w:sz="0" w:space="0" w:color="auto"/>
        <w:bottom w:val="none" w:sz="0" w:space="0" w:color="auto"/>
        <w:right w:val="none" w:sz="0" w:space="0" w:color="auto"/>
      </w:divBdr>
      <w:divsChild>
        <w:div w:id="730882164">
          <w:marLeft w:val="0"/>
          <w:marRight w:val="0"/>
          <w:marTop w:val="0"/>
          <w:marBottom w:val="0"/>
          <w:divBdr>
            <w:top w:val="none" w:sz="0" w:space="0" w:color="auto"/>
            <w:left w:val="none" w:sz="0" w:space="0" w:color="auto"/>
            <w:bottom w:val="none" w:sz="0" w:space="0" w:color="auto"/>
            <w:right w:val="none" w:sz="0" w:space="0" w:color="auto"/>
          </w:divBdr>
          <w:divsChild>
            <w:div w:id="1711027235">
              <w:marLeft w:val="0"/>
              <w:marRight w:val="0"/>
              <w:marTop w:val="0"/>
              <w:marBottom w:val="0"/>
              <w:divBdr>
                <w:top w:val="none" w:sz="0" w:space="0" w:color="auto"/>
                <w:left w:val="none" w:sz="0" w:space="0" w:color="auto"/>
                <w:bottom w:val="none" w:sz="0" w:space="0" w:color="auto"/>
                <w:right w:val="none" w:sz="0" w:space="0" w:color="auto"/>
              </w:divBdr>
              <w:divsChild>
                <w:div w:id="409541900">
                  <w:marLeft w:val="0"/>
                  <w:marRight w:val="0"/>
                  <w:marTop w:val="0"/>
                  <w:marBottom w:val="0"/>
                  <w:divBdr>
                    <w:top w:val="none" w:sz="0" w:space="0" w:color="auto"/>
                    <w:left w:val="none" w:sz="0" w:space="0" w:color="auto"/>
                    <w:bottom w:val="none" w:sz="0" w:space="0" w:color="auto"/>
                    <w:right w:val="none" w:sz="0" w:space="0" w:color="auto"/>
                  </w:divBdr>
                  <w:divsChild>
                    <w:div w:id="2057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perez-solero garcia-carreño</dc:creator>
  <cp:lastModifiedBy>HP</cp:lastModifiedBy>
  <cp:revision>2</cp:revision>
  <cp:lastPrinted>2021-01-20T11:39:00Z</cp:lastPrinted>
  <dcterms:created xsi:type="dcterms:W3CDTF">2021-09-17T16:11:00Z</dcterms:created>
  <dcterms:modified xsi:type="dcterms:W3CDTF">2021-09-17T16:11:00Z</dcterms:modified>
</cp:coreProperties>
</file>