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284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" w:hAnsi="Liberation Sans"/>
          <w:b/>
          <w:sz w:val="26"/>
          <w:szCs w:val="26"/>
        </w:rPr>
        <w:t>, SOBRE "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AMPLIACIÓN DE LA ZONA DE BAJAS EMISIONES</w:t>
      </w:r>
      <w:r>
        <w:rPr>
          <w:rFonts w:ascii="Liberation Sans" w:hAnsi="Liberation Sans"/>
          <w:b/>
          <w:sz w:val="26"/>
          <w:szCs w:val="26"/>
        </w:rPr>
        <w:t xml:space="preserve">” 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MOTIVACIÓN DE LA PREGUNTA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color w:val="00000A"/>
          <w:kern w:val="0"/>
          <w:sz w:val="26"/>
          <w:szCs w:val="26"/>
          <w:lang w:val="es-ES" w:eastAsia="en-US" w:bidi="ar-SA"/>
        </w:rPr>
        <w:t>Los colectivos involucrados en al movilidad de Cartagena han presentado una serie de alegaciones a plan de Zona de Bajas Emisiones que ha elaborado el Ayuntamiento, señalando la zona no les parece suficientemente amplia, que el tráfico se va a trasladar a la periferia de la zona, o que faltan aparcamientos disuasorios.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/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PREGUNTA: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/>
      </w:pP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Se va a plantear el equipo de Gobierno la modificación del plan de ZBE teniendo en cuenta las alegaciones presentadas?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 w:eastAsia="" w:cs="" w:cstheme="minorBidi" w:eastAsiaTheme="minorEastAsia"/>
          <w:b/>
          <w:b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ascii="Liberation Sans" w:hAnsi="Liberation Sans"/>
          <w:b w:val="false"/>
          <w:bCs w:val="false"/>
          <w:sz w:val="26"/>
          <w:szCs w:val="26"/>
        </w:rPr>
        <w:t xml:space="preserve">Cartagena, 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2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8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</w:t>
      </w:r>
      <w:r>
        <w:rPr>
          <w:rFonts w:ascii="Liberation Sans" w:hAnsi="Liberation Sans"/>
          <w:b w:val="false"/>
          <w:bCs w:val="false"/>
          <w:sz w:val="26"/>
          <w:szCs w:val="26"/>
        </w:rPr>
        <w:t>de septiembre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2022</w:t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2596" w:hanging="0"/>
        <w:rPr/>
      </w:pPr>
      <w:r>
        <w:rPr>
          <w:rFonts w:ascii="Liberation Sans" w:hAnsi="Liberation Sans"/>
          <w:sz w:val="26"/>
          <w:szCs w:val="26"/>
        </w:rPr>
        <w:t>Fdo: Gonzalo Abad Muñoz</w:t>
      </w:r>
    </w:p>
    <w:p>
      <w:pPr>
        <w:pStyle w:val="Normal"/>
        <w:spacing w:lineRule="auto" w:line="240"/>
        <w:ind w:left="2596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sectPr>
      <w:type w:val="nextPage"/>
      <w:pgSz w:w="11906" w:h="16838"/>
      <w:pgMar w:left="160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Application>LibreOffice/6.4.7.2$Linux_X86_64 LibreOffice_project/40$Build-2</Application>
  <Pages>1</Pages>
  <Words>116</Words>
  <Characters>620</Characters>
  <CharactersWithSpaces>730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2022-09-28T20:18:56Z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