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MOCIÓN QUE PRESENTA PEDRO CONTRERAS FERNÁNDEZ, CONCEJAL DEL GRUPO MUNICIPAL SOCIALISTA, SOBRE EL PARQUE DE LOS JUNCOS</w:t>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 xml:space="preserve">El Parque de los Juncos es uno de los espacios verdes más emblemáticos de nuestro municipio.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Se construyó en 1946, como Campo de Deportes y Recreo de los Juncos y durante muchas décadas fue sede del Club Deportivo Naval, acogiendo un campo de fútbol, uno de bolos, un cine de verano y otras instalaciones deportivas en las que los cartageneros podían disfrutar de su tiempo de ocio.</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Este espacio, que estaba cerrado por un muro perimetral, se transformó en el año 2006, convirtiéndose en uno de los principales parques públicos urbanos de la ciudad de Cartagena, con una superficie de 22.000 metros cuadrados con nuevas zonas verdes, de juegos infantiles y dos locales de hostelería.</w:t>
      </w:r>
    </w:p>
    <w:p>
      <w:pPr>
        <w:pStyle w:val="Normal"/>
        <w:spacing w:lineRule="auto" w:line="360"/>
        <w:jc w:val="both"/>
        <w:rPr/>
      </w:pPr>
      <w:r>
        <w:rPr/>
      </w:r>
    </w:p>
    <w:p>
      <w:pPr>
        <w:pStyle w:val="Normal"/>
        <w:spacing w:lineRule="auto" w:line="360"/>
        <w:jc w:val="both"/>
        <w:rPr/>
      </w:pPr>
      <w:r>
        <w:rPr/>
        <w:t>Han pasado 17 años y la degradación de Los Juncos es más que evidente.</w:t>
      </w:r>
    </w:p>
    <w:p>
      <w:pPr>
        <w:pStyle w:val="Normal"/>
        <w:spacing w:lineRule="auto" w:line="360"/>
        <w:jc w:val="both"/>
        <w:rPr/>
      </w:pPr>
      <w:r>
        <w:rPr/>
      </w:r>
    </w:p>
    <w:p>
      <w:pPr>
        <w:pStyle w:val="Normal"/>
        <w:spacing w:lineRule="auto" w:line="360"/>
        <w:jc w:val="both"/>
        <w:rPr/>
      </w:pPr>
      <w:r>
        <w:rPr/>
        <w:t>Baldosas levantadas, luminarias que no funcionan, pintadas en bancos y paredes, degradación de las zonas verdes, mobiliario urbano deteriorado, suelo de caucho de las zonas infantiles roto y acumulación de basura, como muestran las imágenes que adjuntamos en esta moción, en las que se ven claramente botellas abandonadas en los jardines, papeles y espacios muy deteriorados.</w:t>
      </w:r>
    </w:p>
    <w:p>
      <w:pPr>
        <w:pStyle w:val="Normal"/>
        <w:spacing w:lineRule="auto" w:line="360"/>
        <w:jc w:val="both"/>
        <w:rPr/>
      </w:pPr>
      <w:r>
        <w:rPr/>
      </w:r>
    </w:p>
    <w:p>
      <w:pPr>
        <w:pStyle w:val="Normal"/>
        <w:spacing w:lineRule="auto" w:line="360"/>
        <w:jc w:val="both"/>
        <w:rPr/>
      </w:pPr>
      <w:r>
        <w:rPr/>
        <w:t>Hace justo un año, la alcaldesa, Noelia Arroyo, anunció que se iban a reparar las baldosas y que se iba a construir una nueva fuente que reemplazara a la que no ha funcionado prácticamente ningún día durante los últimos 17 años.</w:t>
      </w:r>
    </w:p>
    <w:p>
      <w:pPr>
        <w:pStyle w:val="Normal"/>
        <w:spacing w:lineRule="auto" w:line="360"/>
        <w:jc w:val="both"/>
        <w:rPr/>
      </w:pPr>
      <w:r>
        <w:rPr/>
      </w:r>
    </w:p>
    <w:p>
      <w:pPr>
        <w:pStyle w:val="Normal"/>
        <w:spacing w:lineRule="auto" w:line="360"/>
        <w:jc w:val="both"/>
        <w:rPr/>
      </w:pPr>
      <w:r>
        <w:rPr>
          <w:b w:val="false"/>
          <w:bCs w:val="false"/>
        </w:rPr>
        <w:t xml:space="preserve">Por todo lo expuesto, presentamos al Pleno del Excmo. Ayuntamiento de Cartagena para su debate y aprobación la siguiente </w:t>
      </w:r>
      <w:r>
        <w:rPr>
          <w:b/>
          <w:bCs/>
        </w:rPr>
        <w:t>MOCIÓN</w:t>
      </w:r>
      <w:r>
        <w:rPr>
          <w:b w:val="false"/>
          <w:bCs w:val="false"/>
        </w:rPr>
        <w:t>:</w:t>
      </w:r>
    </w:p>
    <w:p>
      <w:pPr>
        <w:pStyle w:val="Normal"/>
        <w:spacing w:lineRule="auto" w:line="360"/>
        <w:jc w:val="both"/>
        <w:rPr/>
      </w:pPr>
      <w:r>
        <w:rPr/>
      </w:r>
    </w:p>
    <w:p>
      <w:pPr>
        <w:pStyle w:val="Normal"/>
        <w:spacing w:lineRule="auto" w:line="360"/>
        <w:jc w:val="both"/>
        <w:rPr/>
      </w:pPr>
      <w:r>
        <w:rPr>
          <w:b w:val="false"/>
          <w:bCs w:val="false"/>
        </w:rPr>
        <w:t>Primero.-  Que el Pleno del Ecmo. Ayuntamiento inste al equipo de Gobierno a acometer las obras de reparación y modernización necesarias de las  infraestructuras básicas y del mobiliario urbano que se encuentra en mal estado en el Parque de los Juncos.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Segundo.- Que el Pleno del Excmo. Ayuntamiento inste al equipo de Gobierno a poner en marcha sendos planes de choque de limpieza y de jardinería para garantizar la el mantenimiento de este espacio y la conservación y adecuación de las zonas verdes.</w:t>
      </w:r>
    </w:p>
    <w:p>
      <w:pPr>
        <w:pStyle w:val="Normal"/>
        <w:spacing w:lineRule="auto" w:line="360"/>
        <w:jc w:val="center"/>
        <w:rPr>
          <w:b/>
          <w:bCs/>
        </w:rPr>
      </w:pPr>
      <w:r>
        <w:rPr/>
      </w:r>
    </w:p>
    <w:p>
      <w:pPr>
        <w:pStyle w:val="Normal"/>
        <w:spacing w:lineRule="auto" w:line="360"/>
        <w:jc w:val="center"/>
        <w:rPr>
          <w:b/>
          <w:bCs/>
        </w:rPr>
      </w:pPr>
      <w:r>
        <w:rPr/>
      </w:r>
    </w:p>
    <w:p>
      <w:pPr>
        <w:pStyle w:val="Normal"/>
        <w:spacing w:lineRule="auto" w:line="360"/>
        <w:jc w:val="center"/>
        <w:rPr>
          <w:b/>
          <w:bCs/>
        </w:rPr>
      </w:pPr>
      <w:r>
        <w:rPr>
          <w:b/>
          <w:bCs/>
        </w:rPr>
        <w:t>Cartagena, a 22 de noviembre de 2023</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pPr>
      <w:r>
        <w:rPr>
          <w:b w:val="false"/>
          <w:bCs w:val="false"/>
        </w:rPr>
        <w:t xml:space="preserve">       </w:t>
      </w:r>
      <w:r>
        <w:rPr>
          <w:b w:val="false"/>
          <w:bCs w:val="false"/>
        </w:rPr>
        <w:t xml:space="preserve">Manuel Torres García </w:t>
        <w:tab/>
        <w:tab/>
        <w:t xml:space="preserve">                         </w:t>
        <w:tab/>
        <w:t>Pe</w:t>
      </w:r>
      <w:r>
        <w:rPr>
          <w:b w:val="false"/>
          <w:bCs w:val="false"/>
        </w:rPr>
        <w:t>dro Contreras Fernández</w:t>
      </w:r>
    </w:p>
    <w:p>
      <w:pPr>
        <w:pStyle w:val="Normal"/>
        <w:spacing w:lineRule="auto" w:line="360"/>
        <w:jc w:val="center"/>
        <w:rPr>
          <w:b/>
          <w:bCs/>
        </w:rPr>
      </w:pPr>
      <w:r>
        <w:rPr/>
        <w:t xml:space="preserve">Portavoz del Grupo Municipal Socialista                Concejal del Grupo Municipal Socialista </w:t>
      </w:r>
    </w:p>
    <w:p>
      <w:pPr>
        <w:pStyle w:val="Normal"/>
        <w:spacing w:lineRule="auto" w:line="360"/>
        <w:jc w:val="center"/>
        <w:rPr>
          <w:b/>
          <w:bCs/>
        </w:rPr>
      </w:pPr>
      <w:r>
        <w:rPr>
          <w:b w:val="false"/>
          <w:bCs w:val="false"/>
        </w:rPr>
        <w:t xml:space="preserve">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3">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3">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1741</TotalTime>
  <Application>LibreOffice/7.6.0.3$Windows_X86_64 LibreOffice_project/69edd8b8ebc41d00b4de3915dc82f8f0fc3b6265</Application>
  <AppVersion>15.0000</AppVersion>
  <Pages>2</Pages>
  <Words>388</Words>
  <Characters>2111</Characters>
  <CharactersWithSpaces>2537</CharactersWithSpaces>
  <Paragraphs>18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2023-11-22T10:20:52Z</cp:lastPrinted>
  <dcterms:modified xsi:type="dcterms:W3CDTF">2023-11-22T10:21:30Z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