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MOCIÓN QUE PRESENTA PENCHO SOTO, CONCEJAL DEL GRUPO MUNICIPAL SOCIALISTA, SOBRE ESCUELAS DE NAVIDAD PARA MENORES CON CAPACIDADES DIFERENTES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Exposición de Motivos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El pasado mes de noviembre la concejala de Servicios Sociales, Cristina Mora, anunció a bombo y platillo que el Ayuntamiento de Cartagena va a poner en marcha una Escuela de Navidad para niños y niñas con discapacidad, de entre 3 y 16 años, gestionada por la Asociación D'genes, en el colegio público de Atención Especial Primitiva López. 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Según la señora Mora, el objetivo de esta escuela es dar a las familias cuyos progenitores trabajan en Navidad la posibilidad de que sus hijos reciban un servicio adaptado a sus necesidades.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Esta iniciativa se pone en marcha gracias a una subvención cofinanciada por el Fondo Social Europeo Plus.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Sin embargo, al separar a los menores con capacidades diferentes del resto de alumnos que asisten a las Escuelas de Navidad, lo único que se consigue es dificultar aún más la conciliación de las familias en lugar de ayudarlas.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Por ejemplo, una familia con dos hijos de tres y cinco años, uno de ellos con discapacidad, que reside en La Aljorra se vería obligada a dejar a uno de los niños en la Escuela de Navidad de su pueblo y a llevar al otro al Primitiva López.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Desde el Partido Socialista consideramos que se puede buscar una alternativa más eficaz y realmente efectiva para las familias, contratando al personal necesario para que los alumnos con capacidades diferentes puedan asistir a las mismas Escuelas de Navidad que sus hermanos o a las más cercanas a sus hogares en el supuesto de que sean hijos únicos o no tengan hermanos que acudan a estos centros.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Por todo lo expuesto, presentamos al Pleno del Excmo. Ayuntamiento de Cartagena para su debate y aprobación la siguiente </w:t>
      </w:r>
      <w:r>
        <w:rPr>
          <w:b/>
          <w:bCs/>
        </w:rPr>
        <w:t>MOCIÓN</w:t>
      </w:r>
      <w:r>
        <w:rPr>
          <w:b w:val="false"/>
          <w:bCs w:val="false"/>
        </w:rPr>
        <w:t>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El Pleno del Excmo. Ayuntamiento de Cartagena insta al Gobierno local a ampliar la oferta de plazas para niños de entre 3 y 16 años con capacidades diferentes a todas las Escuelas de Navidad que se celebren en el municipio, contratando al personal adecuado, para garantizar la conciliación laboral de las familias.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14 de diciembre de 2023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>Pedro Contreras Fernández</w:t>
        <w:tab/>
        <w:tab/>
        <w:t xml:space="preserve">                                Pencho Soto </w:t>
      </w:r>
      <w:r>
        <w:rPr>
          <w:b w:val="false"/>
          <w:bCs w:val="false"/>
        </w:rPr>
        <w:t>Suárez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Portavoz del Grupo Municipal Socialista                Concejal del Grupo Municipal Socialista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__________________________________________________________________________________________________</w:t>
    </w:r>
  </w:p>
  <w:p>
    <w:pPr>
      <w:pStyle w:val="Footer"/>
      <w:jc w:val="center"/>
      <w:rPr/>
    </w:pPr>
    <w:r>
      <w:rPr/>
      <w:t>A LA EXCMA. ALCALDESA DEL EXCMO. AYUNTAMIENTO DE CARTAGENA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  <w:tab w:val="right" w:pos="9498" w:leader="none"/>
      </w:tabs>
      <w:ind w:hanging="0" w:right="-708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Application>LibreOffice/7.6.0.3$Windows_X86_64 LibreOffice_project/69edd8b8ebc41d00b4de3915dc82f8f0fc3b6265</Application>
  <AppVersion>15.0000</AppVersion>
  <Pages>2</Pages>
  <Words>392</Words>
  <Characters>2083</Characters>
  <CharactersWithSpaces>2509</CharactersWithSpaces>
  <Paragraphs>16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2023-12-14T13:32:27Z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