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D9" w:rsidRDefault="00BA7BD9">
      <w:pPr>
        <w:spacing w:line="360" w:lineRule="auto"/>
        <w:jc w:val="right"/>
      </w:pPr>
      <w:bookmarkStart w:id="0" w:name="_GoBack"/>
      <w:bookmarkEnd w:id="0"/>
    </w:p>
    <w:p w:rsidR="00BA7BD9" w:rsidRDefault="002659EC">
      <w:pPr>
        <w:spacing w:line="360" w:lineRule="auto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PEDRO CONTRERAS FERNÁNDEZ, PORTAVOZ DEL GRUPO MUNICIPAL SOCIALISTA, SOBRE AUMENTO SUBVENCIÓN AL CENTRO ASOCIADO DE LA UNED EN CARTAGENA</w:t>
      </w:r>
    </w:p>
    <w:p w:rsidR="00BA7BD9" w:rsidRDefault="00BA7BD9">
      <w:pPr>
        <w:spacing w:line="360" w:lineRule="auto"/>
        <w:jc w:val="both"/>
        <w:rPr>
          <w:rFonts w:ascii="Georgia" w:hAnsi="Georgia"/>
        </w:rPr>
      </w:pPr>
    </w:p>
    <w:p w:rsidR="00BA7BD9" w:rsidRDefault="002659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Exposición de Motivos</w:t>
      </w:r>
    </w:p>
    <w:p w:rsidR="00BA7BD9" w:rsidRDefault="00BA7BD9">
      <w:pPr>
        <w:spacing w:line="360" w:lineRule="auto"/>
      </w:pPr>
    </w:p>
    <w:p w:rsidR="00BA7BD9" w:rsidRDefault="002659EC">
      <w:pPr>
        <w:spacing w:line="360" w:lineRule="auto"/>
        <w:jc w:val="both"/>
      </w:pPr>
      <w:r>
        <w:t xml:space="preserve">El Centro Asociado de la Universidad Nacional a Distancia (UNED) en </w:t>
      </w:r>
      <w:r>
        <w:t>Cartagena realiza una labor fundamental facilitando la formación académica superior de quienes, por diversos motivos, bien sean laborales o personales, no pueden o no desean asistir a las universidades presenciales tradicionales.</w:t>
      </w:r>
    </w:p>
    <w:p w:rsidR="00BA7BD9" w:rsidRDefault="00BA7BD9">
      <w:pPr>
        <w:spacing w:line="360" w:lineRule="auto"/>
        <w:jc w:val="both"/>
      </w:pPr>
    </w:p>
    <w:p w:rsidR="00BA7BD9" w:rsidRDefault="002659EC">
      <w:pPr>
        <w:spacing w:line="360" w:lineRule="auto"/>
        <w:jc w:val="both"/>
      </w:pPr>
      <w:r>
        <w:t xml:space="preserve">A su oferta académica se </w:t>
      </w:r>
      <w:r>
        <w:t xml:space="preserve">suma su oferta cultural, con la organización de cursos, talleres y seminarios que enriquecen la vida cultural y académica del municipio. Además, pone sus instalaciones al servicio de las organizaciones y asociaciones del municipio para </w:t>
      </w:r>
      <w:proofErr w:type="gramStart"/>
      <w:r>
        <w:t>que</w:t>
      </w:r>
      <w:proofErr w:type="gramEnd"/>
      <w:r>
        <w:t xml:space="preserve"> puedan desarroll</w:t>
      </w:r>
      <w:r>
        <w:t>ar su actividad.</w:t>
      </w:r>
    </w:p>
    <w:p w:rsidR="00BA7BD9" w:rsidRDefault="00BA7BD9">
      <w:pPr>
        <w:spacing w:line="360" w:lineRule="auto"/>
        <w:jc w:val="both"/>
      </w:pPr>
    </w:p>
    <w:p w:rsidR="00BA7BD9" w:rsidRDefault="002659EC">
      <w:pPr>
        <w:spacing w:line="360" w:lineRule="auto"/>
        <w:jc w:val="both"/>
      </w:pPr>
      <w:r>
        <w:t xml:space="preserve">El Centro Asociado de Cartagena cuenta con un presupuesto claramente insuficiente, dado que forma a más de cuatro mil estudiantes, que reciben una enseñanza de calidad gracias al trabajo y dedicación de todos los profesionales del centro </w:t>
      </w:r>
      <w:r>
        <w:t xml:space="preserve">asociado. </w:t>
      </w:r>
    </w:p>
    <w:p w:rsidR="00BA7BD9" w:rsidRDefault="00BA7BD9">
      <w:pPr>
        <w:spacing w:line="360" w:lineRule="auto"/>
        <w:jc w:val="both"/>
      </w:pPr>
    </w:p>
    <w:p w:rsidR="00BA7BD9" w:rsidRDefault="002659EC">
      <w:pPr>
        <w:spacing w:line="360" w:lineRule="auto"/>
        <w:jc w:val="both"/>
      </w:pPr>
      <w:r>
        <w:t>A esto se une el hecho de que van a acoger en su sede, situada en la calle Ingeniero de la Cierva, la Escuela de Enfermería de Cartagena de forma eventual, mientras se construye o habilita un centro definitivo.</w:t>
      </w:r>
    </w:p>
    <w:p w:rsidR="00BA7BD9" w:rsidRDefault="00BA7BD9">
      <w:pPr>
        <w:spacing w:line="360" w:lineRule="auto"/>
        <w:jc w:val="both"/>
      </w:pPr>
    </w:p>
    <w:p w:rsidR="00BA7BD9" w:rsidRDefault="002659EC">
      <w:pPr>
        <w:spacing w:line="360" w:lineRule="auto"/>
        <w:jc w:val="both"/>
      </w:pPr>
      <w:r>
        <w:t>Esto conllevará, sin lugar a dud</w:t>
      </w:r>
      <w:r>
        <w:t xml:space="preserve">as, un incremento de los gastos corrientes de la UNED en Cartagena, dado que el consumo de electricidad y de agua, así como las labores de </w:t>
      </w:r>
      <w:r>
        <w:lastRenderedPageBreak/>
        <w:t>limpieza, por poner un ejemplo, aumentarán por la presencia de más alumnos y de más docentes.</w:t>
      </w:r>
    </w:p>
    <w:p w:rsidR="00BA7BD9" w:rsidRDefault="00BA7BD9">
      <w:pPr>
        <w:spacing w:line="276" w:lineRule="auto"/>
        <w:jc w:val="both"/>
      </w:pPr>
    </w:p>
    <w:p w:rsidR="00BA7BD9" w:rsidRDefault="002659EC">
      <w:pPr>
        <w:spacing w:line="360" w:lineRule="auto"/>
        <w:jc w:val="both"/>
      </w:pPr>
      <w:r>
        <w:t xml:space="preserve">Por todo lo expuesto, </w:t>
      </w:r>
      <w:r>
        <w:t xml:space="preserve">presentamos al Pleno del Excmo. Ayuntamiento de Cartagena para su debate y aprobación la siguiente </w:t>
      </w:r>
      <w:r>
        <w:rPr>
          <w:b/>
          <w:bCs/>
        </w:rPr>
        <w:t>MOCIÓN</w:t>
      </w:r>
      <w:r>
        <w:t>:</w:t>
      </w:r>
    </w:p>
    <w:p w:rsidR="00BA7BD9" w:rsidRDefault="00BA7BD9">
      <w:pPr>
        <w:spacing w:line="360" w:lineRule="auto"/>
        <w:jc w:val="both"/>
      </w:pPr>
    </w:p>
    <w:p w:rsidR="00BA7BD9" w:rsidRDefault="002659EC">
      <w:pPr>
        <w:spacing w:line="360" w:lineRule="auto"/>
        <w:jc w:val="both"/>
      </w:pPr>
      <w:r>
        <w:t xml:space="preserve">Que el Pleno del Excmo. Ayuntamiento de Cartagena inste al Gobierno local a incrementar la partida presupuestaria destinada a la UNED en un treinta </w:t>
      </w:r>
      <w:r>
        <w:t>por ciento.</w:t>
      </w:r>
    </w:p>
    <w:p w:rsidR="00BA7BD9" w:rsidRDefault="00BA7BD9">
      <w:pPr>
        <w:spacing w:line="360" w:lineRule="auto"/>
        <w:jc w:val="center"/>
      </w:pPr>
    </w:p>
    <w:p w:rsidR="00BA7BD9" w:rsidRDefault="002659EC">
      <w:pPr>
        <w:spacing w:line="360" w:lineRule="auto"/>
        <w:jc w:val="center"/>
        <w:rPr>
          <w:b/>
          <w:bCs/>
        </w:rPr>
      </w:pPr>
      <w:r>
        <w:rPr>
          <w:b/>
          <w:bCs/>
        </w:rPr>
        <w:t>Cartagena, a 8 de febrero de 2024</w:t>
      </w:r>
    </w:p>
    <w:p w:rsidR="00BA7BD9" w:rsidRDefault="00BA7BD9">
      <w:pPr>
        <w:spacing w:line="360" w:lineRule="auto"/>
        <w:jc w:val="center"/>
      </w:pPr>
    </w:p>
    <w:p w:rsidR="00BA7BD9" w:rsidRDefault="00BA7BD9">
      <w:pPr>
        <w:spacing w:line="360" w:lineRule="auto"/>
        <w:jc w:val="center"/>
      </w:pPr>
    </w:p>
    <w:p w:rsidR="00BA7BD9" w:rsidRDefault="00BA7BD9">
      <w:pPr>
        <w:spacing w:line="360" w:lineRule="auto"/>
        <w:jc w:val="center"/>
      </w:pPr>
    </w:p>
    <w:p w:rsidR="00BA7BD9" w:rsidRDefault="00BA7BD9">
      <w:pPr>
        <w:spacing w:line="360" w:lineRule="auto"/>
        <w:jc w:val="center"/>
      </w:pPr>
    </w:p>
    <w:p w:rsidR="00BA7BD9" w:rsidRDefault="002659EC">
      <w:pPr>
        <w:spacing w:line="360" w:lineRule="auto"/>
        <w:jc w:val="center"/>
      </w:pPr>
      <w:r>
        <w:t>Pedro Contreras Fernández</w:t>
      </w:r>
    </w:p>
    <w:p w:rsidR="00BA7BD9" w:rsidRDefault="002659EC">
      <w:pPr>
        <w:spacing w:line="360" w:lineRule="auto"/>
        <w:jc w:val="center"/>
        <w:rPr>
          <w:b/>
          <w:bCs/>
        </w:rPr>
      </w:pPr>
      <w:r>
        <w:t>Portavoz del Grupo Municipal Socialista</w:t>
      </w:r>
    </w:p>
    <w:sectPr w:rsidR="00BA7BD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026" w:right="1268" w:bottom="1674" w:left="1701" w:header="708" w:footer="111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9EC" w:rsidRDefault="002659EC">
      <w:r>
        <w:separator/>
      </w:r>
    </w:p>
  </w:endnote>
  <w:endnote w:type="continuationSeparator" w:id="0">
    <w:p w:rsidR="002659EC" w:rsidRDefault="0026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D9" w:rsidRDefault="002659EC">
    <w:pPr>
      <w:pStyle w:val="Piedepgina"/>
    </w:pPr>
    <w:r>
      <w:t>__________________________________________________________________________________________________</w:t>
    </w:r>
  </w:p>
  <w:p w:rsidR="00BA7BD9" w:rsidRDefault="002659EC">
    <w:pPr>
      <w:pStyle w:val="Piedepgina"/>
      <w:jc w:val="center"/>
    </w:pPr>
    <w:r>
      <w:t>A LA EXCMA. ALCALDESA DEL EXCMO. AYUNTAMIENTO DE CARTAGENA</w:t>
    </w:r>
  </w:p>
  <w:p w:rsidR="00BA7BD9" w:rsidRDefault="00BA7BD9">
    <w:pPr>
      <w:pStyle w:val="Piedepgina"/>
    </w:pPr>
  </w:p>
  <w:p w:rsidR="00BA7BD9" w:rsidRDefault="00BA7BD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9EC" w:rsidRDefault="002659EC">
      <w:r>
        <w:separator/>
      </w:r>
    </w:p>
  </w:footnote>
  <w:footnote w:type="continuationSeparator" w:id="0">
    <w:p w:rsidR="002659EC" w:rsidRDefault="002659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D9" w:rsidRDefault="002659EC">
    <w:pPr>
      <w:pStyle w:val="Encabezado"/>
      <w:tabs>
        <w:tab w:val="clear" w:pos="8504"/>
        <w:tab w:val="right" w:pos="8498"/>
      </w:tabs>
    </w:pPr>
    <w:r>
      <w:t>[Escriba texto]</w:t>
    </w:r>
    <w:r>
      <w:tab/>
      <w:t>[Escriba texto]</w:t>
    </w:r>
    <w:r>
      <w:tab/>
      <w:t>[Escriba texto]</w:t>
    </w:r>
  </w:p>
  <w:p w:rsidR="00BA7BD9" w:rsidRDefault="00BA7BD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D9" w:rsidRDefault="002659EC">
    <w:pPr>
      <w:pStyle w:val="Encabezado"/>
    </w:pPr>
    <w:r>
      <w:rPr>
        <w:noProof/>
        <w:lang w:val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7BD9" w:rsidRDefault="002659EC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7BD9" w:rsidRDefault="00BA7BD9">
    <w:pPr>
      <w:pStyle w:val="Encabezado"/>
    </w:pPr>
  </w:p>
  <w:p w:rsidR="00BA7BD9" w:rsidRDefault="00BA7BD9">
    <w:pPr>
      <w:pStyle w:val="Encabezado"/>
    </w:pPr>
  </w:p>
  <w:p w:rsidR="00BA7BD9" w:rsidRDefault="00BA7BD9">
    <w:pPr>
      <w:pStyle w:val="Encabezado"/>
    </w:pPr>
  </w:p>
  <w:p w:rsidR="00BA7BD9" w:rsidRDefault="00BA7BD9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BD9" w:rsidRDefault="002659EC">
    <w:pPr>
      <w:pStyle w:val="Encabezado"/>
    </w:pPr>
    <w:r>
      <w:rPr>
        <w:noProof/>
        <w:lang w:val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7BD9" w:rsidRDefault="002659EC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A7BD9" w:rsidRDefault="00BA7BD9">
    <w:pPr>
      <w:pStyle w:val="Encabezado"/>
    </w:pPr>
  </w:p>
  <w:p w:rsidR="00BA7BD9" w:rsidRDefault="00BA7BD9">
    <w:pPr>
      <w:pStyle w:val="Encabezado"/>
    </w:pPr>
  </w:p>
  <w:p w:rsidR="00BA7BD9" w:rsidRDefault="00BA7BD9">
    <w:pPr>
      <w:pStyle w:val="Encabezado"/>
    </w:pPr>
  </w:p>
  <w:p w:rsidR="00BA7BD9" w:rsidRDefault="00BA7BD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D9"/>
    <w:rsid w:val="002659EC"/>
    <w:rsid w:val="00491251"/>
    <w:rsid w:val="00BA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ABE0FB3-75E0-4C04-8224-D3F29522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USUARIO</cp:lastModifiedBy>
  <cp:revision>2</cp:revision>
  <cp:lastPrinted>2024-02-08T12:45:00Z</cp:lastPrinted>
  <dcterms:created xsi:type="dcterms:W3CDTF">2024-02-28T09:01:00Z</dcterms:created>
  <dcterms:modified xsi:type="dcterms:W3CDTF">2024-02-28T09:01:00Z</dcterms:modified>
  <dc:language>es-ES</dc:language>
</cp:coreProperties>
</file>