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CD1" w:rsidRDefault="00574F34">
      <w:pPr>
        <w:widowControl w:val="0"/>
        <w:autoSpaceDE w:val="0"/>
        <w:autoSpaceDN w:val="0"/>
        <w:adjustRightInd w:val="0"/>
        <w:rPr>
          <w:rFonts w:ascii="Calibri" w:hAnsi="Calibri" w:cs="Calibri"/>
          <w:lang w:val="es"/>
        </w:rPr>
      </w:pPr>
      <w:bookmarkStart w:id="0" w:name="_GoBack"/>
      <w:bookmarkEnd w:id="0"/>
      <w:r>
        <w:rPr>
          <w:noProof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4298950</wp:posOffset>
            </wp:positionH>
            <wp:positionV relativeFrom="paragraph">
              <wp:posOffset>-508635</wp:posOffset>
            </wp:positionV>
            <wp:extent cx="1330325" cy="1330325"/>
            <wp:effectExtent l="0" t="0" r="0" b="0"/>
            <wp:wrapSquare wrapText="bothSides"/>
            <wp:docPr id="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57216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-398780</wp:posOffset>
            </wp:positionV>
            <wp:extent cx="4060190" cy="1106170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" r="19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CD1" w:rsidRDefault="00AF3CD1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8"/>
          <w:szCs w:val="28"/>
          <w:lang w:val="es"/>
        </w:rPr>
      </w:pPr>
    </w:p>
    <w:p w:rsidR="00DB0F5B" w:rsidRDefault="00DB0F5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val="es"/>
        </w:rPr>
      </w:pPr>
    </w:p>
    <w:p w:rsidR="00AF3CD1" w:rsidRPr="0071242F" w:rsidRDefault="0071242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val="es"/>
        </w:rPr>
      </w:pPr>
      <w:r>
        <w:rPr>
          <w:rFonts w:ascii="Arial" w:hAnsi="Arial" w:cs="Arial"/>
          <w:b/>
          <w:bCs/>
          <w:sz w:val="24"/>
          <w:szCs w:val="24"/>
          <w:lang w:val="es"/>
        </w:rPr>
        <w:t>MOCIÓN QUE PRESENTA ENRIQUE PÉREZ ABELLÁ</w:t>
      </w:r>
      <w:r w:rsidR="00AF3CD1" w:rsidRPr="0071242F">
        <w:rPr>
          <w:rFonts w:ascii="Arial" w:hAnsi="Arial" w:cs="Arial"/>
          <w:b/>
          <w:bCs/>
          <w:sz w:val="24"/>
          <w:szCs w:val="24"/>
          <w:lang w:val="es"/>
        </w:rPr>
        <w:t>N, CONCEJAL DEL GRUPO</w:t>
      </w:r>
      <w:r>
        <w:rPr>
          <w:rFonts w:ascii="Arial" w:hAnsi="Arial" w:cs="Arial"/>
          <w:b/>
          <w:bCs/>
          <w:sz w:val="24"/>
          <w:szCs w:val="24"/>
          <w:lang w:val="es"/>
        </w:rPr>
        <w:t xml:space="preserve"> MUNICIPAL MC CARTAGENA, SOBRE `</w:t>
      </w:r>
      <w:r w:rsidR="00AF3CD1" w:rsidRPr="0071242F">
        <w:rPr>
          <w:rFonts w:ascii="Arial" w:hAnsi="Arial" w:cs="Arial"/>
          <w:b/>
          <w:bCs/>
          <w:sz w:val="24"/>
          <w:szCs w:val="24"/>
          <w:lang w:val="es"/>
        </w:rPr>
        <w:t>PELIGROSIDAD</w:t>
      </w:r>
      <w:r>
        <w:rPr>
          <w:rFonts w:ascii="Arial" w:hAnsi="Arial" w:cs="Arial"/>
          <w:b/>
          <w:bCs/>
          <w:sz w:val="24"/>
          <w:szCs w:val="24"/>
          <w:lang w:val="es"/>
        </w:rPr>
        <w:t xml:space="preserve"> POR RIESGO DE CAÍ</w:t>
      </w:r>
      <w:r w:rsidR="00AF3CD1" w:rsidRPr="0071242F">
        <w:rPr>
          <w:rFonts w:ascii="Arial" w:hAnsi="Arial" w:cs="Arial"/>
          <w:b/>
          <w:bCs/>
          <w:sz w:val="24"/>
          <w:szCs w:val="24"/>
          <w:lang w:val="es"/>
        </w:rPr>
        <w:t>DAS Y DESPRENDIMIENTOS EN UN TR</w:t>
      </w:r>
      <w:r>
        <w:rPr>
          <w:rFonts w:ascii="Arial" w:hAnsi="Arial" w:cs="Arial"/>
          <w:b/>
          <w:bCs/>
          <w:sz w:val="24"/>
          <w:szCs w:val="24"/>
          <w:lang w:val="es"/>
        </w:rPr>
        <w:t>AMO DEL LITORAL EN ISLA PLANA´</w:t>
      </w:r>
    </w:p>
    <w:p w:rsidR="00AF3CD1" w:rsidRPr="0071242F" w:rsidRDefault="00AF3CD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71242F">
        <w:rPr>
          <w:rFonts w:ascii="Arial" w:hAnsi="Arial" w:cs="Arial"/>
          <w:bCs/>
          <w:sz w:val="24"/>
          <w:szCs w:val="24"/>
          <w:lang w:val="es"/>
        </w:rPr>
        <w:t>La construcció</w:t>
      </w:r>
      <w:r w:rsidR="00141AB7">
        <w:rPr>
          <w:rFonts w:ascii="Arial" w:hAnsi="Arial" w:cs="Arial"/>
          <w:bCs/>
          <w:sz w:val="24"/>
          <w:szCs w:val="24"/>
          <w:lang w:val="es"/>
        </w:rPr>
        <w:t>n en 2</w:t>
      </w:r>
      <w:r w:rsidR="0071242F">
        <w:rPr>
          <w:rFonts w:ascii="Arial" w:hAnsi="Arial" w:cs="Arial"/>
          <w:bCs/>
          <w:sz w:val="24"/>
          <w:szCs w:val="24"/>
          <w:lang w:val="es"/>
        </w:rPr>
        <w:t>005 del paseo marí</w:t>
      </w:r>
      <w:r w:rsidRPr="0071242F">
        <w:rPr>
          <w:rFonts w:ascii="Arial" w:hAnsi="Arial" w:cs="Arial"/>
          <w:bCs/>
          <w:sz w:val="24"/>
          <w:szCs w:val="24"/>
          <w:lang w:val="es"/>
        </w:rPr>
        <w:t>timo de Isla Plana con 1.236 metros lineales</w:t>
      </w:r>
      <w:r w:rsidR="00DB0F5B">
        <w:rPr>
          <w:rFonts w:ascii="Arial" w:hAnsi="Arial" w:cs="Arial"/>
          <w:bCs/>
          <w:sz w:val="24"/>
          <w:szCs w:val="24"/>
          <w:lang w:val="es"/>
        </w:rPr>
        <w:t>,</w:t>
      </w:r>
      <w:r w:rsidRPr="0071242F">
        <w:rPr>
          <w:rFonts w:ascii="Arial" w:hAnsi="Arial" w:cs="Arial"/>
          <w:bCs/>
          <w:sz w:val="24"/>
          <w:szCs w:val="24"/>
          <w:lang w:val="es"/>
        </w:rPr>
        <w:t xml:space="preserve"> ocupando una superfic</w:t>
      </w:r>
      <w:r w:rsidR="0071242F">
        <w:rPr>
          <w:rFonts w:ascii="Arial" w:hAnsi="Arial" w:cs="Arial"/>
          <w:bCs/>
          <w:sz w:val="24"/>
          <w:szCs w:val="24"/>
          <w:lang w:val="es"/>
        </w:rPr>
        <w:t>i</w:t>
      </w:r>
      <w:r w:rsidRPr="0071242F">
        <w:rPr>
          <w:rFonts w:ascii="Arial" w:hAnsi="Arial" w:cs="Arial"/>
          <w:bCs/>
          <w:sz w:val="24"/>
          <w:szCs w:val="24"/>
          <w:lang w:val="es"/>
        </w:rPr>
        <w:t>e de 18.200 m</w:t>
      </w:r>
      <w:r w:rsidRPr="00DB0F5B">
        <w:rPr>
          <w:rFonts w:ascii="Arial" w:hAnsi="Arial" w:cs="Arial"/>
          <w:bCs/>
          <w:sz w:val="24"/>
          <w:szCs w:val="24"/>
          <w:vertAlign w:val="superscript"/>
          <w:lang w:val="es"/>
        </w:rPr>
        <w:t>2</w:t>
      </w:r>
      <w:r w:rsidRPr="0071242F">
        <w:rPr>
          <w:rFonts w:ascii="Arial" w:hAnsi="Arial" w:cs="Arial"/>
          <w:bCs/>
          <w:sz w:val="24"/>
          <w:szCs w:val="24"/>
          <w:lang w:val="es"/>
        </w:rPr>
        <w:t xml:space="preserve"> en piedra natural, dejó en el punto oeste de su terminación de obra, un</w:t>
      </w:r>
      <w:r w:rsidR="0071242F">
        <w:rPr>
          <w:rFonts w:ascii="Arial" w:hAnsi="Arial" w:cs="Arial"/>
          <w:bCs/>
          <w:sz w:val="24"/>
          <w:szCs w:val="24"/>
          <w:lang w:val="es"/>
        </w:rPr>
        <w:t>a franja litoral de unos 150 me</w:t>
      </w:r>
      <w:r w:rsidRPr="0071242F">
        <w:rPr>
          <w:rFonts w:ascii="Arial" w:hAnsi="Arial" w:cs="Arial"/>
          <w:bCs/>
          <w:sz w:val="24"/>
          <w:szCs w:val="24"/>
          <w:lang w:val="es"/>
        </w:rPr>
        <w:t>t</w:t>
      </w:r>
      <w:r w:rsidR="0071242F">
        <w:rPr>
          <w:rFonts w:ascii="Arial" w:hAnsi="Arial" w:cs="Arial"/>
          <w:bCs/>
          <w:sz w:val="24"/>
          <w:szCs w:val="24"/>
          <w:lang w:val="es"/>
        </w:rPr>
        <w:t>ros lineales y una superficie o</w:t>
      </w:r>
      <w:r w:rsidRPr="0071242F">
        <w:rPr>
          <w:rFonts w:ascii="Arial" w:hAnsi="Arial" w:cs="Arial"/>
          <w:bCs/>
          <w:sz w:val="24"/>
          <w:szCs w:val="24"/>
          <w:lang w:val="es"/>
        </w:rPr>
        <w:t>cupada aproximada de 1.500</w:t>
      </w:r>
      <w:r w:rsidR="00141AB7">
        <w:rPr>
          <w:rFonts w:ascii="Arial" w:hAnsi="Arial" w:cs="Arial"/>
          <w:bCs/>
          <w:sz w:val="24"/>
          <w:szCs w:val="24"/>
          <w:lang w:val="es"/>
        </w:rPr>
        <w:t xml:space="preserve"> </w:t>
      </w:r>
      <w:r w:rsidRPr="0071242F">
        <w:rPr>
          <w:rFonts w:ascii="Arial" w:hAnsi="Arial" w:cs="Arial"/>
          <w:bCs/>
          <w:sz w:val="24"/>
          <w:szCs w:val="24"/>
          <w:lang w:val="es"/>
        </w:rPr>
        <w:t>m</w:t>
      </w:r>
      <w:r w:rsidRPr="00DB0F5B">
        <w:rPr>
          <w:rFonts w:ascii="Arial" w:hAnsi="Arial" w:cs="Arial"/>
          <w:bCs/>
          <w:sz w:val="24"/>
          <w:szCs w:val="24"/>
          <w:vertAlign w:val="superscript"/>
          <w:lang w:val="es"/>
        </w:rPr>
        <w:t>2</w:t>
      </w:r>
      <w:r w:rsidRPr="0071242F">
        <w:rPr>
          <w:rFonts w:ascii="Arial" w:hAnsi="Arial" w:cs="Arial"/>
          <w:bCs/>
          <w:sz w:val="24"/>
          <w:szCs w:val="24"/>
          <w:lang w:val="es"/>
        </w:rPr>
        <w:t xml:space="preserve"> que se encuentran</w:t>
      </w:r>
      <w:r w:rsidR="0071242F">
        <w:rPr>
          <w:rFonts w:ascii="Arial" w:hAnsi="Arial" w:cs="Arial"/>
          <w:bCs/>
          <w:sz w:val="24"/>
          <w:szCs w:val="24"/>
          <w:lang w:val="es"/>
        </w:rPr>
        <w:t xml:space="preserve"> dentro del dominio público marí</w:t>
      </w:r>
      <w:r w:rsidRPr="0071242F">
        <w:rPr>
          <w:rFonts w:ascii="Arial" w:hAnsi="Arial" w:cs="Arial"/>
          <w:bCs/>
          <w:sz w:val="24"/>
          <w:szCs w:val="24"/>
          <w:lang w:val="es"/>
        </w:rPr>
        <w:t xml:space="preserve">timo-terrestre y presenta un peligroso estado </w:t>
      </w:r>
      <w:r w:rsidR="0071242F">
        <w:rPr>
          <w:rFonts w:ascii="Arial" w:hAnsi="Arial" w:cs="Arial"/>
          <w:bCs/>
          <w:sz w:val="24"/>
          <w:szCs w:val="24"/>
          <w:lang w:val="es"/>
        </w:rPr>
        <w:t>de inseguridad con riesgo de caí</w:t>
      </w:r>
      <w:r w:rsidRPr="0071242F">
        <w:rPr>
          <w:rFonts w:ascii="Arial" w:hAnsi="Arial" w:cs="Arial"/>
          <w:bCs/>
          <w:sz w:val="24"/>
          <w:szCs w:val="24"/>
          <w:lang w:val="es"/>
        </w:rPr>
        <w:t>da por perfilados acantilados de hasta cuatro metros</w:t>
      </w:r>
      <w:r w:rsidR="00141AB7">
        <w:rPr>
          <w:rFonts w:ascii="Arial" w:hAnsi="Arial" w:cs="Arial"/>
          <w:bCs/>
          <w:sz w:val="24"/>
          <w:szCs w:val="24"/>
          <w:lang w:val="es"/>
        </w:rPr>
        <w:t>,</w:t>
      </w:r>
      <w:r w:rsidRPr="0071242F">
        <w:rPr>
          <w:rFonts w:ascii="Arial" w:hAnsi="Arial" w:cs="Arial"/>
          <w:bCs/>
          <w:sz w:val="24"/>
          <w:szCs w:val="24"/>
          <w:lang w:val="es"/>
        </w:rPr>
        <w:t xml:space="preserve"> e incluso</w:t>
      </w:r>
      <w:r w:rsidR="00141AB7">
        <w:rPr>
          <w:rFonts w:ascii="Arial" w:hAnsi="Arial" w:cs="Arial"/>
          <w:bCs/>
          <w:sz w:val="24"/>
          <w:szCs w:val="24"/>
          <w:lang w:val="es"/>
        </w:rPr>
        <w:t>,</w:t>
      </w:r>
      <w:r w:rsidRPr="0071242F">
        <w:rPr>
          <w:rFonts w:ascii="Arial" w:hAnsi="Arial" w:cs="Arial"/>
          <w:bCs/>
          <w:sz w:val="24"/>
          <w:szCs w:val="24"/>
          <w:lang w:val="es"/>
        </w:rPr>
        <w:t xml:space="preserve"> un descenso a una pequeña cala con escalera</w:t>
      </w:r>
      <w:r w:rsidR="00DB0F5B">
        <w:rPr>
          <w:rFonts w:ascii="Arial" w:hAnsi="Arial" w:cs="Arial"/>
          <w:bCs/>
          <w:sz w:val="24"/>
          <w:szCs w:val="24"/>
          <w:lang w:val="es"/>
        </w:rPr>
        <w:t>,</w:t>
      </w:r>
      <w:r w:rsidRPr="0071242F">
        <w:rPr>
          <w:rFonts w:ascii="Arial" w:hAnsi="Arial" w:cs="Arial"/>
          <w:bCs/>
          <w:sz w:val="24"/>
          <w:szCs w:val="24"/>
          <w:lang w:val="es"/>
        </w:rPr>
        <w:t xml:space="preserve"> sin ninguna medida de protección y seguridad sin pasarela, pasamanos, etc.</w:t>
      </w:r>
    </w:p>
    <w:p w:rsidR="00AF3CD1" w:rsidRPr="0071242F" w:rsidRDefault="00AF3CD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71242F">
        <w:rPr>
          <w:rFonts w:ascii="Arial" w:hAnsi="Arial" w:cs="Arial"/>
          <w:bCs/>
          <w:sz w:val="24"/>
          <w:szCs w:val="24"/>
          <w:lang w:val="es"/>
        </w:rPr>
        <w:t>Curiosos, valientes y decididos visitantes de todas las edades se arriesgan e</w:t>
      </w:r>
      <w:r w:rsidR="00141AB7">
        <w:rPr>
          <w:rFonts w:ascii="Arial" w:hAnsi="Arial" w:cs="Arial"/>
          <w:bCs/>
          <w:sz w:val="24"/>
          <w:szCs w:val="24"/>
          <w:lang w:val="es"/>
        </w:rPr>
        <w:t>n llegar al final de esos 150 m</w:t>
      </w:r>
      <w:r w:rsidRPr="0071242F">
        <w:rPr>
          <w:rFonts w:ascii="Arial" w:hAnsi="Arial" w:cs="Arial"/>
          <w:bCs/>
          <w:sz w:val="24"/>
          <w:szCs w:val="24"/>
          <w:lang w:val="es"/>
        </w:rPr>
        <w:t xml:space="preserve"> de acantilados, donde algunos de sus tramos de apenas tres metros de anchura presentan riesgo</w:t>
      </w:r>
      <w:r w:rsidR="00141AB7">
        <w:rPr>
          <w:rFonts w:ascii="Arial" w:hAnsi="Arial" w:cs="Arial"/>
          <w:bCs/>
          <w:sz w:val="24"/>
          <w:szCs w:val="24"/>
          <w:lang w:val="es"/>
        </w:rPr>
        <w:t>s</w:t>
      </w:r>
      <w:r w:rsidRPr="0071242F">
        <w:rPr>
          <w:rFonts w:ascii="Arial" w:hAnsi="Arial" w:cs="Arial"/>
          <w:bCs/>
          <w:sz w:val="24"/>
          <w:szCs w:val="24"/>
          <w:lang w:val="es"/>
        </w:rPr>
        <w:t xml:space="preserve"> de deslizamiento y posibles desprendimientos de materiales rocosos desde el talud con riesgos de accidentes.</w:t>
      </w:r>
    </w:p>
    <w:p w:rsidR="00AF3CD1" w:rsidRPr="0071242F" w:rsidRDefault="00AF3CD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71242F">
        <w:rPr>
          <w:rFonts w:ascii="Arial" w:hAnsi="Arial" w:cs="Arial"/>
          <w:bCs/>
          <w:sz w:val="24"/>
          <w:szCs w:val="24"/>
          <w:lang w:val="es"/>
        </w:rPr>
        <w:t>Ante el arriesgado e inseguro tránsito que presenta esta mencionada franja litoral, la mejor solución e</w:t>
      </w:r>
      <w:r w:rsidR="00141AB7">
        <w:rPr>
          <w:rFonts w:ascii="Arial" w:hAnsi="Arial" w:cs="Arial"/>
          <w:bCs/>
          <w:sz w:val="24"/>
          <w:szCs w:val="24"/>
          <w:lang w:val="es"/>
        </w:rPr>
        <w:t>s la de informar al público con</w:t>
      </w:r>
      <w:r w:rsidRPr="0071242F">
        <w:rPr>
          <w:rFonts w:ascii="Arial" w:hAnsi="Arial" w:cs="Arial"/>
          <w:bCs/>
          <w:sz w:val="24"/>
          <w:szCs w:val="24"/>
          <w:lang w:val="es"/>
        </w:rPr>
        <w:t xml:space="preserve"> medidas preventivas de los riesgos que puede ocasionar acercarse al talud, tanto en su parte alta como baja, para lo que se necesita que todo el público se concienc</w:t>
      </w:r>
      <w:r w:rsidR="0071242F">
        <w:rPr>
          <w:rFonts w:ascii="Arial" w:hAnsi="Arial" w:cs="Arial"/>
          <w:bCs/>
          <w:sz w:val="24"/>
          <w:szCs w:val="24"/>
          <w:lang w:val="es"/>
        </w:rPr>
        <w:t>i</w:t>
      </w:r>
      <w:r w:rsidRPr="0071242F">
        <w:rPr>
          <w:rFonts w:ascii="Arial" w:hAnsi="Arial" w:cs="Arial"/>
          <w:bCs/>
          <w:sz w:val="24"/>
          <w:szCs w:val="24"/>
          <w:lang w:val="es"/>
        </w:rPr>
        <w:t xml:space="preserve">e del peligro al aproximarse al mencionado talud rocoso.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0F5B" w:rsidRDefault="00AF3CD1" w:rsidP="00DB0F5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71242F">
        <w:rPr>
          <w:rFonts w:ascii="Arial" w:hAnsi="Arial" w:cs="Arial"/>
          <w:bCs/>
          <w:sz w:val="24"/>
          <w:szCs w:val="24"/>
          <w:lang w:val="es"/>
        </w:rPr>
        <w:t>Por lo anteriormente expuesto, el concejal que suscribe presenta para su deba</w:t>
      </w:r>
      <w:r w:rsidR="0071242F">
        <w:rPr>
          <w:rFonts w:ascii="Arial" w:hAnsi="Arial" w:cs="Arial"/>
          <w:bCs/>
          <w:sz w:val="24"/>
          <w:szCs w:val="24"/>
          <w:lang w:val="es"/>
        </w:rPr>
        <w:t>te y aprobación la siguiente</w:t>
      </w:r>
    </w:p>
    <w:p w:rsidR="00AF3CD1" w:rsidRPr="00DB0F5B" w:rsidRDefault="0071242F" w:rsidP="00DB0F5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/>
          <w:bCs/>
          <w:sz w:val="24"/>
          <w:szCs w:val="24"/>
          <w:lang w:val="es"/>
        </w:rPr>
        <w:t>MOCIÓ</w:t>
      </w:r>
      <w:r w:rsidR="00AF3CD1" w:rsidRPr="0071242F">
        <w:rPr>
          <w:rFonts w:ascii="Arial" w:hAnsi="Arial" w:cs="Arial"/>
          <w:b/>
          <w:bCs/>
          <w:sz w:val="24"/>
          <w:szCs w:val="24"/>
          <w:lang w:val="es"/>
        </w:rPr>
        <w:t>N</w:t>
      </w:r>
    </w:p>
    <w:p w:rsidR="00AF3CD1" w:rsidRPr="0071242F" w:rsidRDefault="00141AB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>Que</w:t>
      </w:r>
      <w:r w:rsidR="00AF3CD1" w:rsidRPr="0071242F">
        <w:rPr>
          <w:rFonts w:ascii="Arial" w:hAnsi="Arial" w:cs="Arial"/>
          <w:bCs/>
          <w:sz w:val="24"/>
          <w:szCs w:val="24"/>
          <w:lang w:val="es"/>
        </w:rPr>
        <w:t xml:space="preserve"> el Pleno del Excmo. </w:t>
      </w:r>
      <w:r w:rsidR="0029569E">
        <w:rPr>
          <w:rFonts w:ascii="Arial" w:hAnsi="Arial" w:cs="Arial"/>
          <w:bCs/>
          <w:sz w:val="24"/>
          <w:szCs w:val="24"/>
          <w:lang w:val="es"/>
        </w:rPr>
        <w:t xml:space="preserve">Ayuntamiento de Cartagena inste al </w:t>
      </w:r>
      <w:r w:rsidR="00AF3CD1" w:rsidRPr="0071242F">
        <w:rPr>
          <w:rFonts w:ascii="Arial" w:hAnsi="Arial" w:cs="Arial"/>
          <w:bCs/>
          <w:sz w:val="24"/>
          <w:szCs w:val="24"/>
          <w:lang w:val="es"/>
        </w:rPr>
        <w:t>Gobierno local a gestionar con la admin</w:t>
      </w:r>
      <w:r w:rsidR="0071242F">
        <w:rPr>
          <w:rFonts w:ascii="Arial" w:hAnsi="Arial" w:cs="Arial"/>
          <w:bCs/>
          <w:sz w:val="24"/>
          <w:szCs w:val="24"/>
          <w:lang w:val="es"/>
        </w:rPr>
        <w:t>i</w:t>
      </w:r>
      <w:r w:rsidR="00AF3CD1" w:rsidRPr="0071242F">
        <w:rPr>
          <w:rFonts w:ascii="Arial" w:hAnsi="Arial" w:cs="Arial"/>
          <w:bCs/>
          <w:sz w:val="24"/>
          <w:szCs w:val="24"/>
          <w:lang w:val="es"/>
        </w:rPr>
        <w:t xml:space="preserve">stración responsable, en este caso Demarcación de Costas del Estado, en dar </w:t>
      </w:r>
      <w:r w:rsidR="0029569E">
        <w:rPr>
          <w:rFonts w:ascii="Arial" w:hAnsi="Arial" w:cs="Arial"/>
          <w:bCs/>
          <w:sz w:val="24"/>
          <w:szCs w:val="24"/>
          <w:lang w:val="es"/>
        </w:rPr>
        <w:t xml:space="preserve">una </w:t>
      </w:r>
      <w:r w:rsidR="00AF3CD1" w:rsidRPr="0071242F">
        <w:rPr>
          <w:rFonts w:ascii="Arial" w:hAnsi="Arial" w:cs="Arial"/>
          <w:bCs/>
          <w:sz w:val="24"/>
          <w:szCs w:val="24"/>
          <w:lang w:val="es"/>
        </w:rPr>
        <w:t>solución</w:t>
      </w:r>
      <w:r w:rsidR="0071242F">
        <w:rPr>
          <w:rFonts w:ascii="Arial" w:hAnsi="Arial" w:cs="Arial"/>
          <w:bCs/>
          <w:sz w:val="24"/>
          <w:szCs w:val="24"/>
          <w:lang w:val="es"/>
        </w:rPr>
        <w:t xml:space="preserve"> y poner remedio </w:t>
      </w:r>
      <w:r w:rsidR="00DB0F5B">
        <w:rPr>
          <w:rFonts w:ascii="Arial" w:hAnsi="Arial" w:cs="Arial"/>
          <w:bCs/>
          <w:sz w:val="24"/>
          <w:szCs w:val="24"/>
          <w:lang w:val="es"/>
        </w:rPr>
        <w:t>al</w:t>
      </w:r>
      <w:r w:rsidR="00AF3CD1" w:rsidRPr="0071242F">
        <w:rPr>
          <w:rFonts w:ascii="Arial" w:hAnsi="Arial" w:cs="Arial"/>
          <w:bCs/>
          <w:sz w:val="24"/>
          <w:szCs w:val="24"/>
          <w:lang w:val="es"/>
        </w:rPr>
        <w:t xml:space="preserve"> riesgo de accid</w:t>
      </w:r>
      <w:r w:rsidR="0071242F">
        <w:rPr>
          <w:rFonts w:ascii="Arial" w:hAnsi="Arial" w:cs="Arial"/>
          <w:bCs/>
          <w:sz w:val="24"/>
          <w:szCs w:val="24"/>
          <w:lang w:val="es"/>
        </w:rPr>
        <w:t>e</w:t>
      </w:r>
      <w:r w:rsidR="00AF3CD1" w:rsidRPr="0071242F">
        <w:rPr>
          <w:rFonts w:ascii="Arial" w:hAnsi="Arial" w:cs="Arial"/>
          <w:bCs/>
          <w:sz w:val="24"/>
          <w:szCs w:val="24"/>
          <w:lang w:val="es"/>
        </w:rPr>
        <w:t>ntes que supone este tram</w:t>
      </w:r>
      <w:r w:rsidR="0071242F">
        <w:rPr>
          <w:rFonts w:ascii="Arial" w:hAnsi="Arial" w:cs="Arial"/>
          <w:bCs/>
          <w:sz w:val="24"/>
          <w:szCs w:val="24"/>
          <w:lang w:val="es"/>
        </w:rPr>
        <w:t>o de litoral marítimo en Isla Pl</w:t>
      </w:r>
      <w:r w:rsidR="00AF3CD1" w:rsidRPr="0071242F">
        <w:rPr>
          <w:rFonts w:ascii="Arial" w:hAnsi="Arial" w:cs="Arial"/>
          <w:bCs/>
          <w:sz w:val="24"/>
          <w:szCs w:val="24"/>
          <w:lang w:val="es"/>
        </w:rPr>
        <w:t>ana, con la instalación de cartelería y señalización que adviertan del peligro de desprendimiento y deslizamiento en las cercanías de este talud. Al mismo tiempo, la posibilidad de colocar una pasarela de madera que evite</w:t>
      </w:r>
      <w:r w:rsidR="0071242F">
        <w:rPr>
          <w:rFonts w:ascii="Arial" w:hAnsi="Arial" w:cs="Arial"/>
          <w:bCs/>
          <w:sz w:val="24"/>
          <w:szCs w:val="24"/>
          <w:lang w:val="es"/>
        </w:rPr>
        <w:t xml:space="preserve"> que se pase por el borde del a</w:t>
      </w:r>
      <w:r w:rsidR="00AF3CD1" w:rsidRPr="0071242F">
        <w:rPr>
          <w:rFonts w:ascii="Arial" w:hAnsi="Arial" w:cs="Arial"/>
          <w:bCs/>
          <w:sz w:val="24"/>
          <w:szCs w:val="24"/>
          <w:lang w:val="es"/>
        </w:rPr>
        <w:t>cantila</w:t>
      </w:r>
      <w:r w:rsidR="0071242F">
        <w:rPr>
          <w:rFonts w:ascii="Arial" w:hAnsi="Arial" w:cs="Arial"/>
          <w:bCs/>
          <w:sz w:val="24"/>
          <w:szCs w:val="24"/>
          <w:lang w:val="es"/>
        </w:rPr>
        <w:t>do en su parte alta y evitar así</w:t>
      </w:r>
      <w:r w:rsidR="00AF3CD1" w:rsidRPr="0071242F">
        <w:rPr>
          <w:rFonts w:ascii="Arial" w:hAnsi="Arial" w:cs="Arial"/>
          <w:bCs/>
          <w:sz w:val="24"/>
          <w:szCs w:val="24"/>
          <w:lang w:val="es"/>
        </w:rPr>
        <w:t xml:space="preserve"> desprendimientos que puedan causar daños derivados de este acto. </w:t>
      </w:r>
    </w:p>
    <w:p w:rsidR="0071242F" w:rsidRDefault="00AF3CD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71242F">
        <w:rPr>
          <w:rFonts w:ascii="Arial" w:hAnsi="Arial" w:cs="Arial"/>
          <w:bCs/>
          <w:sz w:val="24"/>
          <w:szCs w:val="24"/>
          <w:lang w:val="es"/>
        </w:rPr>
        <w:lastRenderedPageBreak/>
        <w:t xml:space="preserve">                       </w:t>
      </w:r>
    </w:p>
    <w:p w:rsidR="00AF3CD1" w:rsidRPr="0071242F" w:rsidRDefault="0071242F" w:rsidP="0071242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>Cartagena, a 16 de febrero de 2</w:t>
      </w:r>
      <w:r w:rsidR="00AF3CD1" w:rsidRPr="0071242F">
        <w:rPr>
          <w:rFonts w:ascii="Arial" w:hAnsi="Arial" w:cs="Arial"/>
          <w:bCs/>
          <w:sz w:val="24"/>
          <w:szCs w:val="24"/>
          <w:lang w:val="es"/>
        </w:rPr>
        <w:t>024</w:t>
      </w:r>
      <w:r w:rsidR="0029569E">
        <w:rPr>
          <w:rFonts w:ascii="Arial" w:hAnsi="Arial" w:cs="Arial"/>
          <w:bCs/>
          <w:sz w:val="24"/>
          <w:szCs w:val="24"/>
          <w:lang w:val="es"/>
        </w:rPr>
        <w:t>.</w:t>
      </w:r>
    </w:p>
    <w:p w:rsidR="0071242F" w:rsidRDefault="0071242F" w:rsidP="0071242F">
      <w:pPr>
        <w:ind w:right="-568"/>
        <w:rPr>
          <w:rFonts w:ascii="Arial" w:hAnsi="Arial" w:cs="Arial"/>
        </w:rPr>
      </w:pPr>
    </w:p>
    <w:p w:rsidR="0071242F" w:rsidRDefault="0071242F" w:rsidP="0071242F">
      <w:pPr>
        <w:ind w:right="-568"/>
        <w:rPr>
          <w:rFonts w:ascii="Arial" w:hAnsi="Arial" w:cs="Arial"/>
        </w:rPr>
      </w:pPr>
    </w:p>
    <w:p w:rsidR="00DB0F5B" w:rsidRDefault="00DB0F5B" w:rsidP="0071242F">
      <w:pPr>
        <w:ind w:right="-568"/>
        <w:rPr>
          <w:rFonts w:ascii="Arial" w:hAnsi="Arial" w:cs="Arial"/>
        </w:rPr>
      </w:pPr>
    </w:p>
    <w:p w:rsidR="0071242F" w:rsidRDefault="0071242F" w:rsidP="0071242F">
      <w:pPr>
        <w:ind w:right="-568"/>
        <w:rPr>
          <w:rFonts w:ascii="Arial" w:hAnsi="Arial" w:cs="Arial"/>
        </w:rPr>
      </w:pPr>
      <w:r>
        <w:rPr>
          <w:rFonts w:ascii="Arial" w:hAnsi="Arial" w:cs="Arial"/>
        </w:rPr>
        <w:t>Fdo. Jesús Giménez Gallo</w:t>
      </w:r>
      <w:r>
        <w:rPr>
          <w:rFonts w:ascii="Arial" w:hAnsi="Arial" w:cs="Arial"/>
        </w:rPr>
        <w:tab/>
        <w:t xml:space="preserve">                             Fdo. Enrique Pérez Abellán</w:t>
      </w:r>
    </w:p>
    <w:p w:rsidR="0071242F" w:rsidRPr="003400AD" w:rsidRDefault="00DB0F5B" w:rsidP="0071242F">
      <w:pPr>
        <w:ind w:right="-568"/>
        <w:rPr>
          <w:rFonts w:ascii="Arial" w:hAnsi="Arial" w:cs="Arial"/>
          <w:b/>
        </w:rPr>
      </w:pPr>
      <w:r>
        <w:rPr>
          <w:rFonts w:ascii="Arial" w:hAnsi="Arial" w:cs="Arial"/>
        </w:rPr>
        <w:t>Portavoz Grupo m</w:t>
      </w:r>
      <w:r w:rsidR="0071242F">
        <w:rPr>
          <w:rFonts w:ascii="Arial" w:hAnsi="Arial" w:cs="Arial"/>
        </w:rPr>
        <w:t xml:space="preserve">unicipal MC            </w:t>
      </w:r>
      <w:r>
        <w:rPr>
          <w:rFonts w:ascii="Arial" w:hAnsi="Arial" w:cs="Arial"/>
        </w:rPr>
        <w:t xml:space="preserve">                Concejal Grupo m</w:t>
      </w:r>
      <w:r w:rsidR="0071242F">
        <w:rPr>
          <w:rFonts w:ascii="Arial" w:hAnsi="Arial" w:cs="Arial"/>
        </w:rPr>
        <w:t>unicipal MC</w:t>
      </w:r>
    </w:p>
    <w:p w:rsidR="0071242F" w:rsidRDefault="0071242F" w:rsidP="0071242F">
      <w:pPr>
        <w:ind w:right="-568"/>
        <w:rPr>
          <w:rFonts w:ascii="Arial" w:hAnsi="Arial" w:cs="Arial"/>
          <w:b/>
        </w:rPr>
      </w:pPr>
    </w:p>
    <w:p w:rsidR="0071242F" w:rsidRDefault="0071242F" w:rsidP="0071242F">
      <w:pPr>
        <w:ind w:right="-568"/>
        <w:rPr>
          <w:rFonts w:ascii="Arial" w:hAnsi="Arial" w:cs="Arial"/>
          <w:b/>
        </w:rPr>
      </w:pPr>
    </w:p>
    <w:p w:rsidR="0071242F" w:rsidRPr="00B71408" w:rsidRDefault="0071242F" w:rsidP="0071242F">
      <w:pPr>
        <w:ind w:right="-568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A LA ALCALDÍA – PRESIDENCIA DEL EXCMO. AYUNTAMIENTO DE CARTAGENA</w:t>
      </w:r>
    </w:p>
    <w:p w:rsidR="0071242F" w:rsidRDefault="0071242F" w:rsidP="0071242F">
      <w:pPr>
        <w:jc w:val="both"/>
        <w:rPr>
          <w:rFonts w:ascii="Arial" w:hAnsi="Arial" w:cs="Arial"/>
          <w:sz w:val="24"/>
          <w:szCs w:val="24"/>
        </w:rPr>
      </w:pPr>
    </w:p>
    <w:p w:rsidR="00EA22A1" w:rsidRDefault="00EA22A1" w:rsidP="0071242F">
      <w:pPr>
        <w:jc w:val="both"/>
        <w:rPr>
          <w:rFonts w:ascii="Arial" w:hAnsi="Arial" w:cs="Arial"/>
          <w:sz w:val="24"/>
          <w:szCs w:val="24"/>
        </w:rPr>
      </w:pPr>
    </w:p>
    <w:p w:rsidR="00EA22A1" w:rsidRDefault="00EA22A1" w:rsidP="0071242F">
      <w:pPr>
        <w:jc w:val="both"/>
        <w:rPr>
          <w:rFonts w:ascii="Arial" w:hAnsi="Arial" w:cs="Arial"/>
          <w:sz w:val="24"/>
          <w:szCs w:val="24"/>
        </w:rPr>
      </w:pPr>
    </w:p>
    <w:p w:rsidR="00EA22A1" w:rsidRDefault="00EA22A1" w:rsidP="0071242F">
      <w:pPr>
        <w:jc w:val="both"/>
        <w:rPr>
          <w:rFonts w:ascii="Arial" w:hAnsi="Arial" w:cs="Arial"/>
          <w:sz w:val="24"/>
          <w:szCs w:val="24"/>
        </w:rPr>
      </w:pPr>
    </w:p>
    <w:p w:rsidR="00EA22A1" w:rsidRDefault="00EA22A1" w:rsidP="0071242F">
      <w:pPr>
        <w:jc w:val="both"/>
        <w:rPr>
          <w:rFonts w:ascii="Arial" w:hAnsi="Arial" w:cs="Arial"/>
          <w:sz w:val="24"/>
          <w:szCs w:val="24"/>
        </w:rPr>
      </w:pPr>
    </w:p>
    <w:p w:rsidR="00EA22A1" w:rsidRDefault="00EA22A1" w:rsidP="0071242F">
      <w:pPr>
        <w:jc w:val="both"/>
        <w:rPr>
          <w:rFonts w:ascii="Arial" w:hAnsi="Arial" w:cs="Arial"/>
          <w:sz w:val="24"/>
          <w:szCs w:val="24"/>
        </w:rPr>
      </w:pPr>
    </w:p>
    <w:p w:rsidR="00EA22A1" w:rsidRDefault="00EA22A1" w:rsidP="0071242F">
      <w:pPr>
        <w:jc w:val="both"/>
        <w:rPr>
          <w:rFonts w:ascii="Arial" w:hAnsi="Arial" w:cs="Arial"/>
          <w:sz w:val="24"/>
          <w:szCs w:val="24"/>
        </w:rPr>
      </w:pPr>
    </w:p>
    <w:p w:rsidR="00EA22A1" w:rsidRDefault="00EA22A1" w:rsidP="0071242F">
      <w:pPr>
        <w:jc w:val="both"/>
        <w:rPr>
          <w:rFonts w:ascii="Arial" w:hAnsi="Arial" w:cs="Arial"/>
          <w:sz w:val="24"/>
          <w:szCs w:val="24"/>
        </w:rPr>
      </w:pPr>
    </w:p>
    <w:p w:rsidR="00EA22A1" w:rsidRDefault="00574F34" w:rsidP="00EA22A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229100" cy="3171825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2A1" w:rsidRDefault="00574F34" w:rsidP="00EA22A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229100" cy="3171825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2A1" w:rsidRDefault="00574F34" w:rsidP="00EA22A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610100" cy="3457575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42F" w:rsidRDefault="00574F34" w:rsidP="00EA22A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448175" cy="3533775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CD1" w:rsidRPr="0071242F" w:rsidRDefault="00AF3CD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"/>
        </w:rPr>
      </w:pPr>
    </w:p>
    <w:p w:rsidR="00AF3CD1" w:rsidRDefault="00AF3CD1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lang w:val="es"/>
        </w:rPr>
      </w:pPr>
    </w:p>
    <w:p w:rsidR="00AF3CD1" w:rsidRDefault="00AF3CD1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s"/>
        </w:rPr>
      </w:pPr>
    </w:p>
    <w:sectPr w:rsidR="00AF3CD1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42F"/>
    <w:rsid w:val="00141AB7"/>
    <w:rsid w:val="0029569E"/>
    <w:rsid w:val="003400AD"/>
    <w:rsid w:val="004B7FF4"/>
    <w:rsid w:val="00574F34"/>
    <w:rsid w:val="0062332D"/>
    <w:rsid w:val="0071242F"/>
    <w:rsid w:val="00AF3CD1"/>
    <w:rsid w:val="00B71408"/>
    <w:rsid w:val="00DB0F5B"/>
    <w:rsid w:val="00EA22A1"/>
    <w:rsid w:val="00FC6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2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A22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2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A22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538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CARRION GARCIA</dc:creator>
  <cp:lastModifiedBy>USUARIO</cp:lastModifiedBy>
  <cp:revision>2</cp:revision>
  <dcterms:created xsi:type="dcterms:W3CDTF">2024-02-28T09:45:00Z</dcterms:created>
  <dcterms:modified xsi:type="dcterms:W3CDTF">2024-02-28T09:45:00Z</dcterms:modified>
</cp:coreProperties>
</file>