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CD5140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 wp14:anchorId="7FF2DBCB" wp14:editId="22E701D8">
            <wp:simplePos x="0" y="0"/>
            <wp:positionH relativeFrom="column">
              <wp:posOffset>4724400</wp:posOffset>
            </wp:positionH>
            <wp:positionV relativeFrom="paragraph">
              <wp:posOffset>29845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 wp14:anchorId="591A5AA0" wp14:editId="63138C1B">
            <wp:simplePos x="0" y="0"/>
            <wp:positionH relativeFrom="margin">
              <wp:posOffset>22225</wp:posOffset>
            </wp:positionH>
            <wp:positionV relativeFrom="page">
              <wp:posOffset>722630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1AE">
        <w:rPr>
          <w:rFonts w:ascii="CIDFont+F3" w:hAnsi="CIDFont+F3" w:cs="CIDFont+F3"/>
          <w:color w:val="222222"/>
          <w:sz w:val="24"/>
          <w:szCs w:val="24"/>
        </w:rPr>
        <w:t xml:space="preserve"> </w:t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Pr="00CD5140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Pr="00CD5140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Pr="00CD5140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CD5140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63E67" w:rsidRDefault="00550DF2" w:rsidP="00CD5140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D5140">
        <w:rPr>
          <w:rFonts w:ascii="Arial" w:hAnsi="Arial" w:cs="Arial"/>
          <w:b/>
          <w:color w:val="auto"/>
          <w:sz w:val="24"/>
          <w:szCs w:val="24"/>
        </w:rPr>
        <w:t>PREGUNTA</w:t>
      </w:r>
      <w:r w:rsidR="00B31337" w:rsidRPr="00CD51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 w:rsidRPr="00CD5140">
        <w:rPr>
          <w:rFonts w:ascii="Arial" w:hAnsi="Arial" w:cs="Arial"/>
          <w:b/>
          <w:color w:val="auto"/>
          <w:sz w:val="24"/>
          <w:szCs w:val="24"/>
        </w:rPr>
        <w:t>QUE PRESENTA MARÍA DOLORES RUIZ ÁLVAREZ, CONCEJAL DEL GRUPO MUNICIPAL MC CARTA</w:t>
      </w:r>
      <w:r w:rsidR="003716B2" w:rsidRPr="00CD5140">
        <w:rPr>
          <w:rFonts w:ascii="Arial" w:hAnsi="Arial" w:cs="Arial"/>
          <w:b/>
          <w:color w:val="auto"/>
          <w:sz w:val="24"/>
          <w:szCs w:val="24"/>
        </w:rPr>
        <w:t>GE</w:t>
      </w:r>
      <w:r w:rsidR="002B77C2" w:rsidRPr="00CD5140">
        <w:rPr>
          <w:rFonts w:ascii="Arial" w:hAnsi="Arial" w:cs="Arial"/>
          <w:b/>
          <w:color w:val="auto"/>
          <w:sz w:val="24"/>
          <w:szCs w:val="24"/>
        </w:rPr>
        <w:t>NA</w:t>
      </w:r>
      <w:r w:rsidR="00B711A0" w:rsidRPr="00CD5140">
        <w:rPr>
          <w:rFonts w:ascii="Arial" w:hAnsi="Arial" w:cs="Arial"/>
          <w:b/>
          <w:color w:val="auto"/>
          <w:sz w:val="24"/>
          <w:szCs w:val="24"/>
        </w:rPr>
        <w:t>,</w:t>
      </w:r>
      <w:r w:rsidR="009275B7" w:rsidRPr="00CD51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D5140" w:rsidRPr="00CD5140">
        <w:rPr>
          <w:rFonts w:ascii="Arial" w:hAnsi="Arial" w:cs="Arial"/>
          <w:b/>
          <w:color w:val="auto"/>
          <w:sz w:val="24"/>
          <w:szCs w:val="24"/>
        </w:rPr>
        <w:t>SOBRE `</w:t>
      </w:r>
      <w:r w:rsidR="000C48A4" w:rsidRPr="00CD5140">
        <w:rPr>
          <w:rFonts w:ascii="Arial" w:hAnsi="Arial" w:cs="Arial"/>
          <w:b/>
          <w:color w:val="auto"/>
          <w:sz w:val="24"/>
          <w:szCs w:val="24"/>
        </w:rPr>
        <w:t>ESTACIÓN DE TELEGRAFÍA SIN HILOS DE CABO DE PALOS</w:t>
      </w:r>
      <w:r w:rsidR="00E111AE" w:rsidRPr="00CD5140">
        <w:rPr>
          <w:rFonts w:ascii="Arial" w:hAnsi="Arial" w:cs="Arial"/>
          <w:b/>
          <w:color w:val="auto"/>
          <w:sz w:val="24"/>
          <w:szCs w:val="24"/>
        </w:rPr>
        <w:t>, SITIO HISTÓRICO</w:t>
      </w:r>
      <w:r w:rsidR="00CD5140" w:rsidRPr="00CD5140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CD5140" w:rsidRPr="00CD5140" w:rsidRDefault="00CD5140" w:rsidP="00CD5140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63E67" w:rsidRPr="00CD5140" w:rsidRDefault="009E597E" w:rsidP="00CD5140">
      <w:pPr>
        <w:jc w:val="both"/>
        <w:rPr>
          <w:rFonts w:ascii="Arial" w:hAnsi="Arial" w:cs="Arial"/>
          <w:b/>
          <w:sz w:val="24"/>
          <w:szCs w:val="24"/>
        </w:rPr>
      </w:pPr>
      <w:r w:rsidRPr="00CD5140">
        <w:rPr>
          <w:rFonts w:ascii="Arial" w:hAnsi="Arial" w:cs="Arial"/>
          <w:sz w:val="24"/>
          <w:szCs w:val="24"/>
        </w:rPr>
        <w:t>¿</w:t>
      </w:r>
      <w:r w:rsidR="004C66FF">
        <w:rPr>
          <w:rFonts w:ascii="Arial" w:hAnsi="Arial" w:cs="Arial"/>
          <w:sz w:val="24"/>
          <w:szCs w:val="24"/>
        </w:rPr>
        <w:t>Apoya el G</w:t>
      </w:r>
      <w:r w:rsidR="00E111AE" w:rsidRPr="00CD5140">
        <w:rPr>
          <w:rFonts w:ascii="Arial" w:hAnsi="Arial" w:cs="Arial"/>
          <w:sz w:val="24"/>
          <w:szCs w:val="24"/>
        </w:rPr>
        <w:t>obierno municipal la solicitud de declaración como Si</w:t>
      </w:r>
      <w:r w:rsidR="00CD5140" w:rsidRPr="00CD5140">
        <w:rPr>
          <w:rFonts w:ascii="Arial" w:hAnsi="Arial" w:cs="Arial"/>
          <w:sz w:val="24"/>
          <w:szCs w:val="24"/>
        </w:rPr>
        <w:t>tio Histórico de los terrenos do</w:t>
      </w:r>
      <w:r w:rsidR="00E111AE" w:rsidRPr="00CD5140">
        <w:rPr>
          <w:rFonts w:ascii="Arial" w:hAnsi="Arial" w:cs="Arial"/>
          <w:sz w:val="24"/>
          <w:szCs w:val="24"/>
        </w:rPr>
        <w:t xml:space="preserve">nde se ubica la antigua Estación de telegrafía de Cabo de Palos que está consiguiendo la adhesión de vecinos y diversos colectivos vecinales?  </w:t>
      </w:r>
    </w:p>
    <w:p w:rsidR="00B46D01" w:rsidRPr="00CD5140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CD5140">
        <w:rPr>
          <w:rFonts w:ascii="Arial" w:hAnsi="Arial" w:cs="Arial"/>
          <w:sz w:val="24"/>
          <w:szCs w:val="24"/>
        </w:rPr>
        <w:tab/>
      </w:r>
      <w:r w:rsidRPr="00CD5140">
        <w:rPr>
          <w:rFonts w:ascii="Arial" w:hAnsi="Arial" w:cs="Arial"/>
          <w:sz w:val="24"/>
          <w:szCs w:val="24"/>
        </w:rPr>
        <w:tab/>
      </w:r>
      <w:r w:rsidRPr="00CD5140">
        <w:rPr>
          <w:rFonts w:ascii="Arial" w:hAnsi="Arial" w:cs="Arial"/>
          <w:sz w:val="24"/>
          <w:szCs w:val="24"/>
        </w:rPr>
        <w:tab/>
      </w:r>
      <w:r w:rsidRPr="00CD5140">
        <w:rPr>
          <w:rFonts w:ascii="Arial" w:hAnsi="Arial" w:cs="Arial"/>
          <w:sz w:val="24"/>
          <w:szCs w:val="24"/>
        </w:rPr>
        <w:tab/>
      </w:r>
      <w:r w:rsidRPr="00CD5140">
        <w:rPr>
          <w:rFonts w:ascii="Arial" w:hAnsi="Arial" w:cs="Arial"/>
          <w:sz w:val="24"/>
          <w:szCs w:val="24"/>
        </w:rPr>
        <w:tab/>
      </w:r>
      <w:r w:rsidRPr="00CD5140">
        <w:rPr>
          <w:rFonts w:ascii="Arial" w:hAnsi="Arial" w:cs="Arial"/>
          <w:sz w:val="24"/>
          <w:szCs w:val="24"/>
        </w:rPr>
        <w:tab/>
      </w:r>
    </w:p>
    <w:p w:rsidR="00A51A5D" w:rsidRPr="00CD5140" w:rsidRDefault="002B77C2" w:rsidP="00CD5140">
      <w:pPr>
        <w:jc w:val="center"/>
        <w:rPr>
          <w:rFonts w:ascii="Arial" w:hAnsi="Arial" w:cs="Arial"/>
          <w:sz w:val="24"/>
          <w:szCs w:val="24"/>
        </w:rPr>
      </w:pPr>
      <w:r w:rsidRPr="00CD5140">
        <w:rPr>
          <w:rFonts w:ascii="Arial" w:hAnsi="Arial" w:cs="Arial"/>
          <w:sz w:val="24"/>
          <w:szCs w:val="24"/>
        </w:rPr>
        <w:t>Cartagena</w:t>
      </w:r>
      <w:r w:rsidR="00CD5140" w:rsidRPr="00CD5140">
        <w:rPr>
          <w:rFonts w:ascii="Arial" w:hAnsi="Arial" w:cs="Arial"/>
          <w:sz w:val="24"/>
          <w:szCs w:val="24"/>
        </w:rPr>
        <w:t>,</w:t>
      </w:r>
      <w:r w:rsidRPr="00CD5140">
        <w:rPr>
          <w:rFonts w:ascii="Arial" w:hAnsi="Arial" w:cs="Arial"/>
          <w:sz w:val="24"/>
          <w:szCs w:val="24"/>
        </w:rPr>
        <w:t xml:space="preserve"> a</w:t>
      </w:r>
      <w:r w:rsidR="00CD5140" w:rsidRPr="00CD5140">
        <w:rPr>
          <w:rFonts w:ascii="Arial" w:hAnsi="Arial" w:cs="Arial"/>
          <w:sz w:val="24"/>
          <w:szCs w:val="24"/>
        </w:rPr>
        <w:t xml:space="preserve"> 13 </w:t>
      </w:r>
      <w:r w:rsidR="00550DF2" w:rsidRPr="00CD5140">
        <w:rPr>
          <w:rFonts w:ascii="Arial" w:hAnsi="Arial" w:cs="Arial"/>
          <w:sz w:val="24"/>
          <w:szCs w:val="24"/>
        </w:rPr>
        <w:t xml:space="preserve">de </w:t>
      </w:r>
      <w:r w:rsidR="00E535B0" w:rsidRPr="00CD5140">
        <w:rPr>
          <w:rFonts w:ascii="Arial" w:hAnsi="Arial" w:cs="Arial"/>
          <w:sz w:val="24"/>
          <w:szCs w:val="24"/>
        </w:rPr>
        <w:t>marzo</w:t>
      </w:r>
      <w:r w:rsidR="00550DF2" w:rsidRPr="00CD5140">
        <w:rPr>
          <w:rFonts w:ascii="Arial" w:hAnsi="Arial" w:cs="Arial"/>
          <w:sz w:val="24"/>
          <w:szCs w:val="24"/>
        </w:rPr>
        <w:t xml:space="preserve"> </w:t>
      </w:r>
      <w:r w:rsidR="00E04FC2" w:rsidRPr="00CD5140">
        <w:rPr>
          <w:rFonts w:ascii="Arial" w:hAnsi="Arial" w:cs="Arial"/>
          <w:sz w:val="24"/>
          <w:szCs w:val="24"/>
        </w:rPr>
        <w:t>de 202</w:t>
      </w:r>
      <w:r w:rsidR="00E535B0" w:rsidRPr="00CD5140">
        <w:rPr>
          <w:rFonts w:ascii="Arial" w:hAnsi="Arial" w:cs="Arial"/>
          <w:sz w:val="24"/>
          <w:szCs w:val="24"/>
        </w:rPr>
        <w:t>4</w:t>
      </w:r>
      <w:r w:rsidR="00CD5140" w:rsidRPr="00CD5140">
        <w:rPr>
          <w:rFonts w:ascii="Arial" w:hAnsi="Arial" w:cs="Arial"/>
          <w:sz w:val="24"/>
          <w:szCs w:val="24"/>
        </w:rPr>
        <w:t>.</w:t>
      </w:r>
    </w:p>
    <w:p w:rsidR="00B46D01" w:rsidRPr="00CD5140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B46D01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4C66FF" w:rsidRDefault="004C66FF" w:rsidP="00B46D01">
      <w:pPr>
        <w:ind w:right="-568"/>
        <w:rPr>
          <w:rFonts w:ascii="Arial" w:hAnsi="Arial" w:cs="Arial"/>
          <w:sz w:val="24"/>
          <w:szCs w:val="24"/>
        </w:rPr>
      </w:pPr>
    </w:p>
    <w:p w:rsidR="004C66FF" w:rsidRDefault="004C66FF" w:rsidP="00B46D01">
      <w:pPr>
        <w:ind w:right="-568"/>
        <w:rPr>
          <w:rFonts w:ascii="Arial" w:hAnsi="Arial" w:cs="Arial"/>
          <w:sz w:val="24"/>
          <w:szCs w:val="24"/>
        </w:rPr>
      </w:pPr>
    </w:p>
    <w:p w:rsidR="004C66FF" w:rsidRPr="00CD5140" w:rsidRDefault="004C66FF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CD5140" w:rsidRDefault="008D63B0" w:rsidP="00B46D01">
      <w:pPr>
        <w:ind w:right="-568"/>
        <w:rPr>
          <w:rFonts w:ascii="Arial" w:hAnsi="Arial" w:cs="Arial"/>
          <w:sz w:val="24"/>
          <w:szCs w:val="24"/>
        </w:rPr>
      </w:pPr>
      <w:r w:rsidRPr="00CD5140">
        <w:rPr>
          <w:rFonts w:ascii="Arial" w:hAnsi="Arial" w:cs="Arial"/>
          <w:sz w:val="24"/>
          <w:szCs w:val="24"/>
        </w:rPr>
        <w:t>Fdo. Jesús Giménez Gallo</w:t>
      </w:r>
      <w:r w:rsidR="00B46D01" w:rsidRPr="00CD5140">
        <w:rPr>
          <w:rFonts w:ascii="Arial" w:hAnsi="Arial" w:cs="Arial"/>
          <w:sz w:val="24"/>
          <w:szCs w:val="24"/>
        </w:rPr>
        <w:tab/>
      </w:r>
      <w:r w:rsidR="00B46D01" w:rsidRPr="00CD5140">
        <w:rPr>
          <w:rFonts w:ascii="Arial" w:hAnsi="Arial" w:cs="Arial"/>
          <w:sz w:val="24"/>
          <w:szCs w:val="24"/>
        </w:rPr>
        <w:tab/>
      </w:r>
      <w:r w:rsidR="00B46D01" w:rsidRPr="00CD5140">
        <w:rPr>
          <w:rFonts w:ascii="Arial" w:hAnsi="Arial" w:cs="Arial"/>
          <w:sz w:val="24"/>
          <w:szCs w:val="24"/>
        </w:rPr>
        <w:tab/>
      </w:r>
      <w:r w:rsidR="00B46D01" w:rsidRPr="00CD5140">
        <w:rPr>
          <w:rFonts w:ascii="Arial" w:hAnsi="Arial" w:cs="Arial"/>
          <w:sz w:val="24"/>
          <w:szCs w:val="24"/>
        </w:rPr>
        <w:tab/>
      </w:r>
      <w:r w:rsidR="004C66FF">
        <w:rPr>
          <w:rFonts w:ascii="Arial" w:hAnsi="Arial" w:cs="Arial"/>
          <w:sz w:val="24"/>
          <w:szCs w:val="24"/>
        </w:rPr>
        <w:t xml:space="preserve">   </w:t>
      </w:r>
      <w:r w:rsidR="00B46D01" w:rsidRPr="00CD5140">
        <w:rPr>
          <w:rFonts w:ascii="Arial" w:hAnsi="Arial" w:cs="Arial"/>
          <w:sz w:val="24"/>
          <w:szCs w:val="24"/>
        </w:rPr>
        <w:t>Fdo. María Dolores Ruiz Álvarez</w:t>
      </w:r>
    </w:p>
    <w:p w:rsidR="00B46D01" w:rsidRPr="00CD5140" w:rsidRDefault="00B46D01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 w:rsidRPr="00CD5140">
        <w:rPr>
          <w:rFonts w:ascii="Arial" w:hAnsi="Arial" w:cs="Arial"/>
          <w:sz w:val="24"/>
          <w:szCs w:val="24"/>
        </w:rPr>
        <w:t xml:space="preserve">Portavoz Grupo </w:t>
      </w:r>
      <w:r w:rsidR="004C66FF">
        <w:rPr>
          <w:rFonts w:ascii="Arial" w:hAnsi="Arial" w:cs="Arial"/>
          <w:sz w:val="24"/>
          <w:szCs w:val="24"/>
        </w:rPr>
        <w:t>m</w:t>
      </w:r>
      <w:r w:rsidR="009E2E7E" w:rsidRPr="00CD5140">
        <w:rPr>
          <w:rFonts w:ascii="Arial" w:hAnsi="Arial" w:cs="Arial"/>
          <w:sz w:val="24"/>
          <w:szCs w:val="24"/>
        </w:rPr>
        <w:t xml:space="preserve">unicipal MC                  </w:t>
      </w:r>
      <w:r w:rsidR="00CD5140">
        <w:rPr>
          <w:rFonts w:ascii="Arial" w:hAnsi="Arial" w:cs="Arial"/>
          <w:sz w:val="24"/>
          <w:szCs w:val="24"/>
        </w:rPr>
        <w:t xml:space="preserve">          </w:t>
      </w:r>
      <w:r w:rsidR="00CD5140" w:rsidRPr="00CD5140">
        <w:rPr>
          <w:rFonts w:ascii="Arial" w:hAnsi="Arial" w:cs="Arial"/>
          <w:sz w:val="24"/>
          <w:szCs w:val="24"/>
        </w:rPr>
        <w:t xml:space="preserve"> </w:t>
      </w:r>
      <w:r w:rsidR="004C66FF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4C66FF">
        <w:rPr>
          <w:rFonts w:ascii="Arial" w:hAnsi="Arial" w:cs="Arial"/>
          <w:sz w:val="24"/>
          <w:szCs w:val="24"/>
        </w:rPr>
        <w:t>Concejal Grupo m</w:t>
      </w:r>
      <w:r w:rsidRPr="00CD5140">
        <w:rPr>
          <w:rFonts w:ascii="Arial" w:hAnsi="Arial" w:cs="Arial"/>
          <w:sz w:val="24"/>
          <w:szCs w:val="24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CD5140" w:rsidRDefault="00B46D01" w:rsidP="00CD5140">
      <w:pPr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CD5140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010171"/>
    <w:rsid w:val="0001391F"/>
    <w:rsid w:val="0003560D"/>
    <w:rsid w:val="00052C1F"/>
    <w:rsid w:val="000C48A4"/>
    <w:rsid w:val="000C70DD"/>
    <w:rsid w:val="000D0CC4"/>
    <w:rsid w:val="000E7DCB"/>
    <w:rsid w:val="000E7E5C"/>
    <w:rsid w:val="000F5E92"/>
    <w:rsid w:val="00112423"/>
    <w:rsid w:val="001345B2"/>
    <w:rsid w:val="0013503E"/>
    <w:rsid w:val="00196A18"/>
    <w:rsid w:val="001A7070"/>
    <w:rsid w:val="001B10B2"/>
    <w:rsid w:val="001E6DB9"/>
    <w:rsid w:val="001F010D"/>
    <w:rsid w:val="001F2ECA"/>
    <w:rsid w:val="002108A7"/>
    <w:rsid w:val="00213A71"/>
    <w:rsid w:val="00260FC1"/>
    <w:rsid w:val="002B77C2"/>
    <w:rsid w:val="002F3E0E"/>
    <w:rsid w:val="003203C4"/>
    <w:rsid w:val="003637C1"/>
    <w:rsid w:val="003665BD"/>
    <w:rsid w:val="003716B2"/>
    <w:rsid w:val="003726A7"/>
    <w:rsid w:val="00386471"/>
    <w:rsid w:val="003C12F4"/>
    <w:rsid w:val="003C65BD"/>
    <w:rsid w:val="003D093A"/>
    <w:rsid w:val="004279AE"/>
    <w:rsid w:val="00447BC4"/>
    <w:rsid w:val="00455DBC"/>
    <w:rsid w:val="004825BD"/>
    <w:rsid w:val="004B10B4"/>
    <w:rsid w:val="004B6375"/>
    <w:rsid w:val="004C451E"/>
    <w:rsid w:val="004C66FF"/>
    <w:rsid w:val="00547A21"/>
    <w:rsid w:val="00550DF2"/>
    <w:rsid w:val="00576529"/>
    <w:rsid w:val="0058129B"/>
    <w:rsid w:val="0059673D"/>
    <w:rsid w:val="005C34F2"/>
    <w:rsid w:val="00612C1A"/>
    <w:rsid w:val="00647AB1"/>
    <w:rsid w:val="006666A2"/>
    <w:rsid w:val="00681B70"/>
    <w:rsid w:val="006851B9"/>
    <w:rsid w:val="00690DE7"/>
    <w:rsid w:val="006C2D59"/>
    <w:rsid w:val="00716B6A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12ED3"/>
    <w:rsid w:val="00874031"/>
    <w:rsid w:val="00885213"/>
    <w:rsid w:val="008C22B1"/>
    <w:rsid w:val="008D63B0"/>
    <w:rsid w:val="00921AE4"/>
    <w:rsid w:val="009253EA"/>
    <w:rsid w:val="009275B7"/>
    <w:rsid w:val="00971155"/>
    <w:rsid w:val="00971FC2"/>
    <w:rsid w:val="00972921"/>
    <w:rsid w:val="009955D5"/>
    <w:rsid w:val="009B6FFF"/>
    <w:rsid w:val="009E2E7E"/>
    <w:rsid w:val="009E597E"/>
    <w:rsid w:val="00A02032"/>
    <w:rsid w:val="00A049FA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36F53"/>
    <w:rsid w:val="00C47C43"/>
    <w:rsid w:val="00C51A89"/>
    <w:rsid w:val="00CA75DF"/>
    <w:rsid w:val="00CD5140"/>
    <w:rsid w:val="00CE53A3"/>
    <w:rsid w:val="00D26357"/>
    <w:rsid w:val="00D30FD3"/>
    <w:rsid w:val="00D97E6F"/>
    <w:rsid w:val="00DB1B3A"/>
    <w:rsid w:val="00E04252"/>
    <w:rsid w:val="00E04FC2"/>
    <w:rsid w:val="00E107CE"/>
    <w:rsid w:val="00E111AE"/>
    <w:rsid w:val="00E23AE8"/>
    <w:rsid w:val="00E347E5"/>
    <w:rsid w:val="00E5293D"/>
    <w:rsid w:val="00E535B0"/>
    <w:rsid w:val="00E60F91"/>
    <w:rsid w:val="00E73801"/>
    <w:rsid w:val="00EB44EA"/>
    <w:rsid w:val="00EE390C"/>
    <w:rsid w:val="00F37341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8</cp:revision>
  <dcterms:created xsi:type="dcterms:W3CDTF">2024-03-13T10:35:00Z</dcterms:created>
  <dcterms:modified xsi:type="dcterms:W3CDTF">2024-03-13T12:45:00Z</dcterms:modified>
</cp:coreProperties>
</file>