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CONCEJAL DEL GRUPO MUNICIPAL SOCIALISTA, SOBRE RED DE SANEAMIENTO EN BAHÍA BELLA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Bahía Bella es una urbanización que cuenta con más de 400 viviendas, situada en el término municipal de Cartagena, concretamente en el límite con el municipio de Los Alcázares.</w:t>
        <w:br/>
        <w:br/>
        <w:t xml:space="preserve">Mientras la viviendas de este espacio correspondientes al municipio de Los Alcázares tienen ya una solución al problema del saneamiento y los vertidos, las viviendas correspondientes a Cartagena tienen un grave problema de salubridad.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Sus vecinos llevan reclamando desde hace decenas de años una solución al saneamiento de la zona y los vertidos al Mar Menor por la ausencia de una red adecuada para ello ante la desidia y dejadez municipal, como lo demuestra que Los Alcázares ya solucionó este problema hace años, mientras en Cartagena siguen esperando.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La Confederación Hidrográfica del Segura ha reiterado en varias ocasiones la necesidad de acometer las obras que posibiliten el cese de los vertidos y, de esta manera, contribuir a la recuperación del Mar Menor.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presidente de la Confederación Hidrográfica del Segura (CHS), Mario Urrea, volvió a comunicar el pasado 4 de diciembre que la Comisaria de Aguas autorizará las obras que se puedan plantear en la zona de policía para ubicar las conducciones de saneamiento.</w:t>
        <w:br/>
        <w:br/>
        <w:t>Asimismo, el alcalde de Los Alcázares, Mario Pérez Cervera, ha mostrado su disposición a depurar dichos efluentes en la EDAR de los Alcázares, adonde llegarían a través de conducciones municipales.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Pleno del Excmo. Ayuntamiento de Cartagena insta al Gobierno Local a reunirse  lo antes posible con los vecinos de esta localidad para buscar una solución a este problema.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2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Manuel Torres García</w:t>
        <w:tab/>
        <w:tab/>
        <w:tab/>
        <w:tab/>
        <w:t>Pedro Contreras Fernández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Application>LibreOffice/7.6.0.3$Windows_X86_64 LibreOffice_project/69edd8b8ebc41d00b4de3915dc82f8f0fc3b6265</Application>
  <AppVersion>15.0000</AppVersion>
  <Pages>2</Pages>
  <Words>331</Words>
  <Characters>1878</Characters>
  <CharactersWithSpaces>2235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2024-03-12T11:20:24Z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