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6736"/>
        <w:rPr>
          <w:rFonts w:ascii="Arial Black" w:hAnsi="Arial Black"/>
        </w:rPr>
      </w:pPr>
      <w:r>
        <w:rPr>
          <w:rFonts w:ascii="Arial Black" w:hAnsi="Arial Black"/>
        </w:rPr>
        <w:t>EXPEDIENTE</w:t>
      </w:r>
      <w:r>
        <w:rPr>
          <w:rFonts w:ascii="Arial Black" w:hAnsi="Arial Black"/>
          <w:spacing w:val="-22"/>
        </w:rPr>
        <w:t> </w:t>
      </w:r>
      <w:r>
        <w:rPr>
          <w:rFonts w:ascii="Arial Black" w:hAnsi="Arial Black"/>
        </w:rPr>
        <w:t>Nº </w:t>
      </w:r>
      <w:r>
        <w:rPr>
          <w:rFonts w:ascii="Arial Black" w:hAnsi="Arial Black"/>
          <w:spacing w:val="-2"/>
        </w:rPr>
        <w:t>DISTRITO</w:t>
      </w:r>
    </w:p>
    <w:p>
      <w:pPr>
        <w:pStyle w:val="BodyText"/>
        <w:spacing w:before="48"/>
        <w:rPr>
          <w:rFonts w:ascii="Arial Black"/>
        </w:rPr>
      </w:pPr>
    </w:p>
    <w:p>
      <w:pPr>
        <w:pStyle w:val="BodyText"/>
        <w:ind w:left="340" w:right="753"/>
        <w:jc w:val="center"/>
      </w:pPr>
      <w:r>
        <w:rPr>
          <w:rFonts w:ascii="Arial Black"/>
        </w:rPr>
        <w:t>ANEXO</w:t>
      </w:r>
      <w:r>
        <w:rPr>
          <w:rFonts w:ascii="Arial Black"/>
          <w:spacing w:val="-8"/>
        </w:rPr>
        <w:t> </w:t>
      </w:r>
      <w:r>
        <w:rPr>
          <w:rFonts w:ascii="Arial Black"/>
          <w:spacing w:val="-5"/>
        </w:rPr>
        <w:t>I</w:t>
      </w:r>
      <w:r>
        <w:rPr>
          <w:spacing w:val="-5"/>
        </w:rPr>
        <w:t>:</w:t>
      </w:r>
    </w:p>
    <w:p>
      <w:pPr>
        <w:pStyle w:val="BodyText"/>
        <w:spacing w:before="50"/>
        <w:ind w:left="403" w:right="753"/>
        <w:jc w:val="center"/>
        <w:rPr>
          <w:rFonts w:ascii="Arial Black"/>
        </w:rPr>
      </w:pPr>
      <w:r>
        <w:rPr>
          <w:rFonts w:ascii="Arial Black"/>
        </w:rPr>
        <w:t>Modelo</w:t>
      </w:r>
      <w:r>
        <w:rPr>
          <w:rFonts w:ascii="Arial Black"/>
          <w:spacing w:val="-9"/>
        </w:rPr>
        <w:t> </w:t>
      </w:r>
      <w:r>
        <w:rPr>
          <w:rFonts w:ascii="Arial Black"/>
        </w:rPr>
        <w:t>de</w:t>
      </w:r>
      <w:r>
        <w:rPr>
          <w:rFonts w:ascii="Arial Black"/>
          <w:spacing w:val="-9"/>
        </w:rPr>
        <w:t> </w:t>
      </w:r>
      <w:r>
        <w:rPr>
          <w:rFonts w:ascii="Arial Black"/>
          <w:spacing w:val="-2"/>
        </w:rPr>
        <w:t>Solicitud</w:t>
      </w:r>
    </w:p>
    <w:p>
      <w:pPr>
        <w:pStyle w:val="BodyText"/>
        <w:spacing w:before="327"/>
        <w:ind w:left="322" w:right="753"/>
        <w:jc w:val="center"/>
      </w:pPr>
      <w:r>
        <w:rPr/>
        <w:t>SUBVENCIONES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ORGANIZADORAS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FIESTAS</w:t>
      </w:r>
      <w:r>
        <w:rPr>
          <w:spacing w:val="-12"/>
        </w:rPr>
        <w:t> </w:t>
      </w:r>
      <w:r>
        <w:rPr/>
        <w:t>EN BARRIOS Y DIPUTACIONES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2821304</wp:posOffset>
                </wp:positionH>
                <wp:positionV relativeFrom="paragraph">
                  <wp:posOffset>160311</wp:posOffset>
                </wp:positionV>
                <wp:extent cx="2193925" cy="37147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93925" cy="3714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75" w:lineRule="exact" w:before="0"/>
                              <w:ind w:left="11" w:right="0" w:firstLine="0"/>
                              <w:jc w:val="left"/>
                              <w:rPr>
                                <w:rFonts w:ascii="Arial Black" w:hAnsi="Arial Black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-2"/>
                                <w:sz w:val="20"/>
                              </w:rPr>
                              <w:t>SOLICITUD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pacing w:val="-2"/>
                                <w:sz w:val="20"/>
                              </w:rPr>
                              <w:t>PARTICIPACIÓN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2.149994pt;margin-top:12.622969pt;width:172.75pt;height:29.25pt;mso-position-horizontal-relative:page;mso-position-vertical-relative:paragraph;z-index:-15728640;mso-wrap-distance-left:0;mso-wrap-distance-right:0" type="#_x0000_t202" id="docshape1" filled="true" fillcolor="#999999" stroked="false">
                <v:textbox inset="0,0,0,0">
                  <w:txbxContent>
                    <w:p>
                      <w:pPr>
                        <w:pStyle w:val="BodyText"/>
                        <w:spacing w:before="80"/>
                        <w:rPr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line="275" w:lineRule="exact" w:before="0"/>
                        <w:ind w:left="11" w:right="0" w:firstLine="0"/>
                        <w:jc w:val="left"/>
                        <w:rPr>
                          <w:rFonts w:ascii="Arial Black" w:hAnsi="Arial Black"/>
                          <w:color w:val="000000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-2"/>
                          <w:sz w:val="20"/>
                        </w:rPr>
                        <w:t>SOLICITUD</w:t>
                      </w:r>
                      <w:r>
                        <w:rPr>
                          <w:rFonts w:ascii="Arial Black" w:hAnsi="Arial Black"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000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000"/>
                          <w:spacing w:val="-2"/>
                          <w:sz w:val="20"/>
                        </w:rPr>
                        <w:t>PARTICIPACIÓN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4"/>
      </w:pPr>
    </w:p>
    <w:p>
      <w:pPr>
        <w:pStyle w:val="BodyText"/>
        <w:ind w:left="338" w:right="753"/>
        <w:jc w:val="center"/>
        <w:rPr>
          <w:rFonts w:ascii="Arial Black"/>
        </w:rPr>
      </w:pPr>
      <w:r>
        <w:rPr>
          <w:rFonts w:ascii="Arial Black"/>
          <w:spacing w:val="-2"/>
        </w:rPr>
        <w:t>I.-</w:t>
      </w:r>
      <w:r>
        <w:rPr>
          <w:rFonts w:ascii="Arial Black"/>
          <w:spacing w:val="-20"/>
        </w:rPr>
        <w:t> </w:t>
      </w:r>
      <w:r>
        <w:rPr>
          <w:rFonts w:ascii="Arial Black"/>
          <w:spacing w:val="-2"/>
        </w:rPr>
        <w:t>DATOS</w:t>
      </w:r>
      <w:r>
        <w:rPr>
          <w:rFonts w:ascii="Arial Black"/>
          <w:spacing w:val="-19"/>
        </w:rPr>
        <w:t> </w:t>
      </w:r>
      <w:r>
        <w:rPr>
          <w:rFonts w:ascii="Arial Black"/>
          <w:spacing w:val="-2"/>
        </w:rPr>
        <w:t>DEL</w:t>
      </w:r>
      <w:r>
        <w:rPr>
          <w:rFonts w:ascii="Arial Black"/>
          <w:spacing w:val="-15"/>
        </w:rPr>
        <w:t> </w:t>
      </w:r>
      <w:r>
        <w:rPr>
          <w:rFonts w:ascii="Arial Black"/>
          <w:spacing w:val="-2"/>
        </w:rPr>
        <w:t>SOLICITANTE</w:t>
      </w:r>
    </w:p>
    <w:p>
      <w:pPr>
        <w:pStyle w:val="BodyText"/>
        <w:spacing w:before="12"/>
        <w:rPr>
          <w:rFonts w:ascii="Arial Black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176902</wp:posOffset>
                </wp:positionV>
                <wp:extent cx="5600065" cy="11842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600065" cy="1184275"/>
                        </a:xfrm>
                        <a:prstGeom prst="rect">
                          <a:avLst/>
                        </a:prstGeom>
                        <a:ln w="14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82" w:lineRule="auto" w:before="53"/>
                              <w:ind w:left="56" w:right="5480" w:firstLine="0"/>
                              <w:jc w:val="left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rFonts w:ascii="Verdana"/>
                                <w:i/>
                                <w:spacing w:val="-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i/>
                                <w:spacing w:val="-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i/>
                                <w:sz w:val="24"/>
                              </w:rPr>
                              <w:t>Apellidos</w:t>
                            </w:r>
                            <w:r>
                              <w:rPr>
                                <w:rFonts w:ascii="Verdana"/>
                                <w:sz w:val="24"/>
                              </w:rPr>
                              <w:t>.: </w:t>
                            </w:r>
                            <w:r>
                              <w:rPr>
                                <w:rFonts w:ascii="Verdana"/>
                                <w:i/>
                                <w:spacing w:val="-2"/>
                                <w:sz w:val="24"/>
                              </w:rPr>
                              <w:t>D.N.I.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line="240" w:lineRule="auto" w:before="0"/>
                              <w:ind w:left="56" w:right="6522" w:firstLine="0"/>
                              <w:jc w:val="left"/>
                              <w:rPr>
                                <w:rFonts w:ascii="Verdana" w:hAnsi="Verdana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24"/>
                              </w:rPr>
                              <w:t>Domicilio: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24"/>
                              </w:rPr>
                              <w:t> Teléfono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24"/>
                              </w:rPr>
                              <w:t>Particular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99998pt;margin-top:13.929296pt;width:440.95pt;height:93.25pt;mso-position-horizontal-relative:page;mso-position-vertical-relative:paragraph;z-index:-15728128;mso-wrap-distance-left:0;mso-wrap-distance-right:0" type="#_x0000_t202" id="docshape2" filled="false" stroked="true" strokeweight=".113pt" strokecolor="#000000">
                <v:textbox inset="0,0,0,0">
                  <w:txbxContent>
                    <w:p>
                      <w:pPr>
                        <w:spacing w:line="482" w:lineRule="auto" w:before="53"/>
                        <w:ind w:left="56" w:right="5480" w:firstLine="0"/>
                        <w:jc w:val="left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i/>
                          <w:sz w:val="24"/>
                        </w:rPr>
                        <w:t>Nombre</w:t>
                      </w:r>
                      <w:r>
                        <w:rPr>
                          <w:rFonts w:ascii="Verdana"/>
                          <w:i/>
                          <w:spacing w:val="-22"/>
                          <w:sz w:val="24"/>
                        </w:rPr>
                        <w:t> </w:t>
                      </w:r>
                      <w:r>
                        <w:rPr>
                          <w:rFonts w:ascii="Verdana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Verdana"/>
                          <w:i/>
                          <w:spacing w:val="-21"/>
                          <w:sz w:val="24"/>
                        </w:rPr>
                        <w:t> </w:t>
                      </w:r>
                      <w:r>
                        <w:rPr>
                          <w:rFonts w:ascii="Verdana"/>
                          <w:i/>
                          <w:sz w:val="24"/>
                        </w:rPr>
                        <w:t>Apellidos</w:t>
                      </w:r>
                      <w:r>
                        <w:rPr>
                          <w:rFonts w:ascii="Verdana"/>
                          <w:sz w:val="24"/>
                        </w:rPr>
                        <w:t>.: </w:t>
                      </w:r>
                      <w:r>
                        <w:rPr>
                          <w:rFonts w:ascii="Verdana"/>
                          <w:i/>
                          <w:spacing w:val="-2"/>
                          <w:sz w:val="24"/>
                        </w:rPr>
                        <w:t>D.N.I.</w:t>
                      </w:r>
                      <w:r>
                        <w:rPr>
                          <w:rFonts w:ascii="Verdana"/>
                          <w:b/>
                          <w:spacing w:val="-2"/>
                          <w:sz w:val="24"/>
                        </w:rPr>
                        <w:t>:</w:t>
                      </w:r>
                    </w:p>
                    <w:p>
                      <w:pPr>
                        <w:spacing w:line="240" w:lineRule="auto" w:before="0"/>
                        <w:ind w:left="56" w:right="6522" w:firstLine="0"/>
                        <w:jc w:val="left"/>
                        <w:rPr>
                          <w:rFonts w:ascii="Verdana" w:hAnsi="Verdana"/>
                          <w:i/>
                          <w:sz w:val="24"/>
                        </w:rPr>
                      </w:pPr>
                      <w:r>
                        <w:rPr>
                          <w:rFonts w:ascii="Verdana" w:hAnsi="Verdana"/>
                          <w:i/>
                          <w:spacing w:val="-2"/>
                          <w:sz w:val="24"/>
                        </w:rPr>
                        <w:t>Domicilio: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24"/>
                        </w:rPr>
                        <w:t> Teléfono</w:t>
                      </w:r>
                      <w:r>
                        <w:rPr>
                          <w:rFonts w:ascii="Verdana" w:hAnsi="Verdana"/>
                          <w:i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24"/>
                        </w:rPr>
                        <w:t>Particular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6"/>
        <w:ind w:left="364"/>
        <w:rPr>
          <w:rFonts w:ascii="Verdana" w:hAnsi="Verdana"/>
        </w:rPr>
      </w:pPr>
      <w:r>
        <w:rPr>
          <w:rFonts w:ascii="Verdana" w:hAnsi="Verdana"/>
        </w:rPr>
        <w:t>En</w:t>
      </w:r>
      <w:r>
        <w:rPr>
          <w:rFonts w:ascii="Verdana" w:hAnsi="Verdana"/>
          <w:spacing w:val="-12"/>
        </w:rPr>
        <w:t> </w:t>
      </w:r>
      <w:r>
        <w:rPr>
          <w:rFonts w:ascii="Verdana" w:hAnsi="Verdana"/>
        </w:rPr>
        <w:t>representación</w:t>
      </w:r>
      <w:r>
        <w:rPr>
          <w:rFonts w:ascii="Verdana" w:hAnsi="Verdana"/>
          <w:spacing w:val="-9"/>
        </w:rPr>
        <w:t> </w:t>
      </w:r>
      <w:r>
        <w:rPr>
          <w:rFonts w:ascii="Verdana" w:hAnsi="Verdana"/>
          <w:spacing w:val="-5"/>
        </w:rPr>
        <w:t>de</w:t>
      </w:r>
    </w:p>
    <w:p>
      <w:pPr>
        <w:pStyle w:val="BodyText"/>
        <w:spacing w:before="2"/>
        <w:rPr>
          <w:rFonts w:ascii="Verdana"/>
        </w:rPr>
      </w:pPr>
    </w:p>
    <w:p>
      <w:pPr>
        <w:pStyle w:val="Title"/>
        <w:ind w:right="753"/>
        <w:jc w:val="center"/>
      </w:pPr>
      <w:r>
        <w:rPr/>
        <w:t>II.-</w:t>
      </w:r>
      <w:r>
        <w:rPr>
          <w:spacing w:val="-8"/>
        </w:rPr>
        <w:t> </w:t>
      </w:r>
      <w:r>
        <w:rPr/>
        <w:t>DATOS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ENTIDAD</w:t>
      </w:r>
    </w:p>
    <w:p>
      <w:pPr>
        <w:pStyle w:val="BodyText"/>
        <w:spacing w:before="11"/>
        <w:rPr>
          <w:rFonts w:ascii="Verdana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914406</wp:posOffset>
                </wp:positionH>
                <wp:positionV relativeFrom="paragraph">
                  <wp:posOffset>157067</wp:posOffset>
                </wp:positionV>
                <wp:extent cx="5759450" cy="309245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59450" cy="30924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3" w:lineRule="exact" w:before="55"/>
                              <w:ind w:left="309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Denominación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completa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>Entidad:</w:t>
                            </w:r>
                          </w:p>
                          <w:p>
                            <w:pPr>
                              <w:spacing w:line="242" w:lineRule="exact" w:before="0"/>
                              <w:ind w:left="309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Domicilio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social.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>Dirección:</w:t>
                            </w:r>
                          </w:p>
                          <w:p>
                            <w:pPr>
                              <w:spacing w:line="243" w:lineRule="exact" w:before="0"/>
                              <w:ind w:left="309" w:right="0" w:firstLine="0"/>
                              <w:jc w:val="left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z w:val="20"/>
                              </w:rPr>
                              <w:t>C.P.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Localidad:</w:t>
                            </w:r>
                            <w:r>
                              <w:rPr>
                                <w:rFonts w:ascii="Verdana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</w:rPr>
                              <w:t>Tfnos:</w:t>
                            </w:r>
                          </w:p>
                          <w:p>
                            <w:pPr>
                              <w:spacing w:before="2"/>
                              <w:ind w:left="309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C.I.F.nº: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N.º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Municipal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>Asociaciones:</w:t>
                            </w:r>
                          </w:p>
                          <w:p>
                            <w:pPr>
                              <w:spacing w:before="242"/>
                              <w:ind w:left="309" w:right="0" w:firstLine="0"/>
                              <w:jc w:val="left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Alta</w:t>
                            </w:r>
                            <w:r>
                              <w:rPr>
                                <w:rFonts w:ascii="Verdana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Verdana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Verdana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rFonts w:ascii="Verdana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Municipal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</w:rPr>
                              <w:t>Asociaciones:</w:t>
                            </w:r>
                          </w:p>
                          <w:p>
                            <w:pPr>
                              <w:spacing w:line="477" w:lineRule="auto" w:before="2"/>
                              <w:ind w:left="309" w:right="1402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Domicilio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postal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recepción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documentación) Correo electrónico:</w:t>
                            </w:r>
                          </w:p>
                          <w:p>
                            <w:pPr>
                              <w:spacing w:before="4"/>
                              <w:ind w:left="328" w:right="3409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BANCARIOS.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Banco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Caja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Sucursal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>Dirección:</w:t>
                            </w:r>
                          </w:p>
                          <w:p>
                            <w:pPr>
                              <w:spacing w:line="480" w:lineRule="auto" w:before="0"/>
                              <w:ind w:left="400" w:right="6764" w:hanging="7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C.P.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Localidad: N.º de cuenta: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0504pt;margin-top:12.367547pt;width:453.5pt;height:243.5pt;mso-position-horizontal-relative:page;mso-position-vertical-relative:paragraph;z-index:-15727616;mso-wrap-distance-left:0;mso-wrap-distance-right:0" type="#_x0000_t202" id="docshape3" filled="false" stroked="true" strokeweight=".48pt" strokecolor="#000000">
                <v:textbox inset="0,0,0,0">
                  <w:txbxContent>
                    <w:p>
                      <w:pPr>
                        <w:spacing w:line="243" w:lineRule="exact" w:before="55"/>
                        <w:ind w:left="309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Denominación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completa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la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"/>
                          <w:sz w:val="20"/>
                        </w:rPr>
                        <w:t>Entidad:</w:t>
                      </w:r>
                    </w:p>
                    <w:p>
                      <w:pPr>
                        <w:spacing w:line="242" w:lineRule="exact" w:before="0"/>
                        <w:ind w:left="309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Domicilio</w:t>
                      </w:r>
                      <w:r>
                        <w:rPr>
                          <w:rFonts w:ascii="Verdana" w:hAnsi="Verdan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social.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"/>
                          <w:sz w:val="20"/>
                        </w:rPr>
                        <w:t>Dirección:</w:t>
                      </w:r>
                    </w:p>
                    <w:p>
                      <w:pPr>
                        <w:spacing w:line="243" w:lineRule="exact" w:before="0"/>
                        <w:ind w:left="309" w:right="0" w:firstLine="0"/>
                        <w:jc w:val="left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>C.P.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y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Localidad:</w:t>
                      </w:r>
                      <w:r>
                        <w:rPr>
                          <w:rFonts w:ascii="Verdana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pacing w:val="-2"/>
                          <w:sz w:val="20"/>
                        </w:rPr>
                        <w:t>Tfnos:</w:t>
                      </w:r>
                    </w:p>
                    <w:p>
                      <w:pPr>
                        <w:spacing w:before="2"/>
                        <w:ind w:left="309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C.I.F.nº:</w:t>
                      </w:r>
                      <w:r>
                        <w:rPr>
                          <w:rFonts w:ascii="Verdana" w:hAnsi="Verdan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N.º</w:t>
                      </w:r>
                      <w:r>
                        <w:rPr>
                          <w:rFonts w:ascii="Verdana" w:hAnsi="Verdan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Registro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Municipal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"/>
                          <w:sz w:val="20"/>
                        </w:rPr>
                        <w:t>Asociaciones:</w:t>
                      </w:r>
                    </w:p>
                    <w:p>
                      <w:pPr>
                        <w:spacing w:before="242"/>
                        <w:ind w:left="309" w:right="0" w:firstLine="0"/>
                        <w:jc w:val="left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>Fecha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de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Alta</w:t>
                      </w:r>
                      <w:r>
                        <w:rPr>
                          <w:rFonts w:ascii="Verdana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en</w:t>
                      </w:r>
                      <w:r>
                        <w:rPr>
                          <w:rFonts w:ascii="Verdan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el</w:t>
                      </w:r>
                      <w:r>
                        <w:rPr>
                          <w:rFonts w:ascii="Verdana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registro</w:t>
                      </w:r>
                      <w:r>
                        <w:rPr>
                          <w:rFonts w:ascii="Verdan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Municipal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z w:val="20"/>
                        </w:rPr>
                        <w:t>de</w:t>
                      </w:r>
                      <w:r>
                        <w:rPr>
                          <w:rFonts w:ascii="Verdan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Verdana"/>
                          <w:spacing w:val="-2"/>
                          <w:sz w:val="20"/>
                        </w:rPr>
                        <w:t>Asociaciones:</w:t>
                      </w:r>
                    </w:p>
                    <w:p>
                      <w:pPr>
                        <w:spacing w:line="477" w:lineRule="auto" w:before="2"/>
                        <w:ind w:left="309" w:right="1402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Domicilio</w:t>
                      </w:r>
                      <w:r>
                        <w:rPr>
                          <w:rFonts w:ascii="Verdana" w:hAnsi="Verdan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postal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(</w:t>
                      </w:r>
                      <w:r>
                        <w:rPr>
                          <w:rFonts w:ascii="Verdana" w:hAnsi="Verdan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para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recepción</w:t>
                      </w:r>
                      <w:r>
                        <w:rPr>
                          <w:rFonts w:ascii="Verdana" w:hAnsi="Verdan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información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y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documentación) Correo electrónico:</w:t>
                      </w:r>
                    </w:p>
                    <w:p>
                      <w:pPr>
                        <w:spacing w:before="4"/>
                        <w:ind w:left="328" w:right="3409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DATOS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BANCARIOS.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Banco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o</w:t>
                      </w:r>
                      <w:r>
                        <w:rPr>
                          <w:rFonts w:ascii="Verdana" w:hAnsi="Verdan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Caja</w:t>
                      </w:r>
                      <w:r>
                        <w:rPr>
                          <w:rFonts w:ascii="Verdana" w:hAnsi="Verdan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Sucursal </w:t>
                      </w:r>
                      <w:r>
                        <w:rPr>
                          <w:rFonts w:ascii="Verdana" w:hAnsi="Verdana"/>
                          <w:spacing w:val="-2"/>
                          <w:sz w:val="20"/>
                        </w:rPr>
                        <w:t>Dirección:</w:t>
                      </w:r>
                    </w:p>
                    <w:p>
                      <w:pPr>
                        <w:spacing w:line="480" w:lineRule="auto" w:before="0"/>
                        <w:ind w:left="400" w:right="6764" w:hanging="7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C.P.</w:t>
                      </w:r>
                      <w:r>
                        <w:rPr>
                          <w:rFonts w:ascii="Verdana" w:hAnsi="Verdana"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y</w:t>
                      </w:r>
                      <w:r>
                        <w:rPr>
                          <w:rFonts w:ascii="Verdana" w:hAnsi="Verdana"/>
                          <w:spacing w:val="-17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z w:val="20"/>
                        </w:rPr>
                        <w:t>Localidad: N.º de cuenta: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122"/>
        <w:rPr>
          <w:rFonts w:ascii="Verdana"/>
          <w:b/>
        </w:rPr>
      </w:pPr>
    </w:p>
    <w:p>
      <w:pPr>
        <w:pStyle w:val="Title"/>
        <w:ind w:left="364"/>
      </w:pPr>
      <w:r>
        <w:rPr/>
        <w:t>(Certificado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Entidad</w:t>
      </w:r>
      <w:r>
        <w:rPr>
          <w:spacing w:val="-10"/>
        </w:rPr>
        <w:t> </w:t>
      </w:r>
      <w:r>
        <w:rPr>
          <w:spacing w:val="-2"/>
        </w:rPr>
        <w:t>Bancaria)</w:t>
      </w:r>
    </w:p>
    <w:p>
      <w:pPr>
        <w:spacing w:after="0"/>
        <w:sectPr>
          <w:type w:val="continuous"/>
          <w:pgSz w:w="11910" w:h="16840"/>
          <w:pgMar w:top="1600" w:bottom="280" w:left="1340" w:right="920"/>
        </w:sectPr>
      </w:pPr>
    </w:p>
    <w:p>
      <w:pPr>
        <w:pStyle w:val="BodyText"/>
        <w:spacing w:before="68"/>
        <w:ind w:left="364" w:right="781" w:firstLine="708"/>
        <w:jc w:val="both"/>
      </w:pPr>
      <w:r>
        <w:rPr/>
        <w:t>SOLICITA concurrir a la convocatoria de subvenciones a asociaciones</w:t>
      </w:r>
      <w:r>
        <w:rPr>
          <w:spacing w:val="40"/>
        </w:rPr>
        <w:t> </w:t>
      </w:r>
      <w:r>
        <w:rPr/>
        <w:t>de vecinos y comisiones de fiestas organizadoras de fiestas en barrios y diputaciones, 2023.</w:t>
      </w:r>
    </w:p>
    <w:p>
      <w:pPr>
        <w:pStyle w:val="BodyText"/>
        <w:spacing w:before="65"/>
        <w:rPr>
          <w:sz w:val="2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4"/>
        <w:gridCol w:w="1569"/>
        <w:gridCol w:w="1895"/>
        <w:gridCol w:w="3141"/>
      </w:tblGrid>
      <w:tr>
        <w:trPr>
          <w:trHeight w:val="1780" w:hRule="atLeast"/>
        </w:trPr>
        <w:tc>
          <w:tcPr>
            <w:tcW w:w="2714" w:type="dxa"/>
          </w:tcPr>
          <w:p>
            <w:pPr>
              <w:pStyle w:val="TableParagraph"/>
              <w:spacing w:before="15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165" w:right="138"/>
              <w:jc w:val="center"/>
              <w:rPr>
                <w:sz w:val="24"/>
              </w:rPr>
            </w:pPr>
            <w:r>
              <w:rPr>
                <w:sz w:val="24"/>
              </w:rPr>
              <w:t>DENOMINACIÓN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DE PROYECTO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EL QUE SE SOLICITA </w:t>
            </w:r>
            <w:r>
              <w:rPr>
                <w:spacing w:val="-2"/>
                <w:sz w:val="24"/>
              </w:rPr>
              <w:t>SUBVENCIÓN</w:t>
            </w:r>
          </w:p>
        </w:tc>
        <w:tc>
          <w:tcPr>
            <w:tcW w:w="1569" w:type="dxa"/>
          </w:tcPr>
          <w:p>
            <w:pPr>
              <w:pStyle w:val="TableParagraph"/>
              <w:spacing w:before="15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132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COSTE </w:t>
            </w:r>
            <w:r>
              <w:rPr>
                <w:spacing w:val="-4"/>
                <w:sz w:val="24"/>
              </w:rPr>
              <w:t>REAL </w:t>
            </w:r>
            <w:r>
              <w:rPr>
                <w:spacing w:val="-2"/>
                <w:sz w:val="24"/>
              </w:rPr>
              <w:t>TOTAL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DEL PROYECTO</w:t>
            </w:r>
          </w:p>
        </w:tc>
        <w:tc>
          <w:tcPr>
            <w:tcW w:w="1895" w:type="dxa"/>
          </w:tcPr>
          <w:p>
            <w:pPr>
              <w:pStyle w:val="TableParagraph"/>
              <w:spacing w:before="48"/>
              <w:rPr>
                <w:rFonts w:ascii="Arial"/>
                <w:sz w:val="21"/>
              </w:rPr>
            </w:pPr>
          </w:p>
          <w:p>
            <w:pPr>
              <w:pStyle w:val="TableParagraph"/>
              <w:spacing w:before="1"/>
              <w:ind w:left="185" w:right="151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SUBVENCIÓN SOLICITADA </w:t>
            </w:r>
            <w:r>
              <w:rPr>
                <w:sz w:val="21"/>
              </w:rPr>
              <w:t>MÁXIMO 50% </w:t>
            </w:r>
            <w:r>
              <w:rPr>
                <w:spacing w:val="-4"/>
                <w:sz w:val="21"/>
              </w:rPr>
              <w:t>DEL </w:t>
            </w:r>
            <w:r>
              <w:rPr>
                <w:spacing w:val="-2"/>
                <w:sz w:val="21"/>
              </w:rPr>
              <w:t>PRESUPUESTO</w:t>
            </w:r>
          </w:p>
        </w:tc>
        <w:tc>
          <w:tcPr>
            <w:tcW w:w="3141" w:type="dxa"/>
          </w:tcPr>
          <w:p>
            <w:pPr>
              <w:pStyle w:val="TableParagraph"/>
              <w:spacing w:before="15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268" w:right="243"/>
              <w:jc w:val="center"/>
              <w:rPr>
                <w:sz w:val="24"/>
              </w:rPr>
            </w:pPr>
            <w:r>
              <w:rPr>
                <w:sz w:val="24"/>
              </w:rPr>
              <w:t>FINANCIACIÓN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LA ENTIDAD Y/U OTRA </w:t>
            </w:r>
            <w:r>
              <w:rPr>
                <w:spacing w:val="-2"/>
                <w:sz w:val="24"/>
              </w:rPr>
              <w:t>FINANCIACIÓN</w:t>
            </w:r>
          </w:p>
        </w:tc>
      </w:tr>
      <w:tr>
        <w:trPr>
          <w:trHeight w:val="877" w:hRule="atLeast"/>
        </w:trPr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75"/>
        <w:ind w:left="363" w:right="783"/>
        <w:jc w:val="both"/>
      </w:pPr>
      <w:r>
        <w:rPr/>
        <w:t>Por medio de la presente, y de conformidad con lo establecido en el art. 11 de la Ley Orgánica 15/1999 de 13 de diciembre, de Protección de Datos con Carácter Personal, AUTORIZA a la Agencia Estatal de</w:t>
      </w:r>
      <w:r>
        <w:rPr>
          <w:spacing w:val="40"/>
        </w:rPr>
        <w:t> </w:t>
      </w:r>
      <w:r>
        <w:rPr/>
        <w:t>Administración Tributaria y a la Tesorería General de la Seguridad Social a ceder los datos sobre cumplimiento de obligaciones tributarias y de seguridad social a que</w:t>
      </w:r>
      <w:r>
        <w:rPr>
          <w:spacing w:val="40"/>
        </w:rPr>
        <w:t> </w:t>
      </w:r>
      <w:r>
        <w:rPr/>
        <w:t>hace referencia esta convocatoria.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364" w:right="785"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III.- DOCUMENTOS QUE ACOMPAÑA PARA ESTA </w:t>
      </w:r>
      <w:r>
        <w:rPr>
          <w:rFonts w:ascii="Arial Black" w:hAnsi="Arial Black"/>
          <w:spacing w:val="-2"/>
        </w:rPr>
        <w:t>CONVOCATORIA:</w:t>
      </w:r>
    </w:p>
    <w:p>
      <w:pPr>
        <w:pStyle w:val="BodyText"/>
        <w:spacing w:before="58"/>
        <w:rPr>
          <w:rFonts w:ascii="Arial Black"/>
        </w:rPr>
      </w:pP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0" w:after="0"/>
        <w:ind w:left="1083" w:right="0" w:hanging="359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11"/>
          <w:sz w:val="24"/>
        </w:rPr>
        <w:t> </w:t>
      </w:r>
      <w:r>
        <w:rPr>
          <w:sz w:val="24"/>
        </w:rPr>
        <w:t>compulsada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Tarjeta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Identificación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Fiscal.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19" w:after="0"/>
        <w:ind w:left="1083" w:right="789" w:hanging="360"/>
        <w:jc w:val="both"/>
        <w:rPr>
          <w:sz w:val="24"/>
        </w:rPr>
      </w:pPr>
      <w:r>
        <w:rPr>
          <w:sz w:val="24"/>
        </w:rPr>
        <w:t>Programa de las fiestas para las que se solicita subvención, que habrá de ajustarse a lo previsto en el modelo</w:t>
      </w:r>
      <w:r>
        <w:rPr>
          <w:spacing w:val="40"/>
          <w:sz w:val="24"/>
        </w:rPr>
        <w:t> </w:t>
      </w:r>
      <w:r>
        <w:rPr>
          <w:sz w:val="24"/>
        </w:rPr>
        <w:t>Anexo II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19" w:after="0"/>
        <w:ind w:left="1083" w:right="777" w:hanging="360"/>
        <w:jc w:val="both"/>
        <w:rPr>
          <w:sz w:val="24"/>
        </w:rPr>
      </w:pPr>
      <w:r>
        <w:rPr>
          <w:sz w:val="24"/>
        </w:rPr>
        <w:t>Fotocopia compulsada del D.N.I. del solicitante y documento</w:t>
      </w:r>
      <w:r>
        <w:rPr>
          <w:spacing w:val="40"/>
          <w:sz w:val="24"/>
        </w:rPr>
        <w:t> </w:t>
      </w:r>
      <w:r>
        <w:rPr>
          <w:sz w:val="24"/>
        </w:rPr>
        <w:t>que acredita la representación legal conforme al modelo que figura en el Anexo III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19" w:after="0"/>
        <w:ind w:left="1083" w:right="791" w:hanging="360"/>
        <w:jc w:val="both"/>
        <w:rPr>
          <w:sz w:val="24"/>
        </w:rPr>
      </w:pPr>
      <w:r>
        <w:rPr>
          <w:sz w:val="24"/>
        </w:rPr>
        <w:t>Certificación</w:t>
      </w:r>
      <w:r>
        <w:rPr>
          <w:spacing w:val="-5"/>
          <w:sz w:val="24"/>
        </w:rPr>
        <w:t> </w:t>
      </w:r>
      <w:r>
        <w:rPr>
          <w:sz w:val="24"/>
        </w:rPr>
        <w:t>bancaria</w:t>
      </w:r>
      <w:r>
        <w:rPr>
          <w:spacing w:val="-5"/>
          <w:sz w:val="24"/>
        </w:rPr>
        <w:t> </w:t>
      </w:r>
      <w:r>
        <w:rPr>
          <w:sz w:val="24"/>
        </w:rPr>
        <w:t>actualizada</w:t>
      </w:r>
      <w:r>
        <w:rPr>
          <w:spacing w:val="-4"/>
          <w:sz w:val="24"/>
        </w:rPr>
        <w:t> </w:t>
      </w:r>
      <w:r>
        <w:rPr>
          <w:sz w:val="24"/>
        </w:rPr>
        <w:t>acerca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titularidad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cuenta</w:t>
      </w:r>
      <w:r>
        <w:rPr>
          <w:spacing w:val="-7"/>
          <w:sz w:val="24"/>
        </w:rPr>
        <w:t> </w:t>
      </w:r>
      <w:r>
        <w:rPr>
          <w:sz w:val="24"/>
        </w:rPr>
        <w:t>en la que se ingresará la subvención.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19" w:after="0"/>
        <w:ind w:left="1084" w:right="787" w:hanging="360"/>
        <w:jc w:val="both"/>
        <w:rPr>
          <w:sz w:val="24"/>
        </w:rPr>
      </w:pPr>
      <w:r>
        <w:rPr>
          <w:sz w:val="24"/>
        </w:rPr>
        <w:t>Declaración responsable del Tesorero, Secretario o Presidente de la Asociación de Vecinos o Comisión de Fiestas de haber justificado la subvención</w:t>
      </w:r>
      <w:r>
        <w:rPr>
          <w:spacing w:val="35"/>
          <w:sz w:val="24"/>
        </w:rPr>
        <w:t>  </w:t>
      </w:r>
      <w:r>
        <w:rPr>
          <w:sz w:val="24"/>
        </w:rPr>
        <w:t>recibida,</w:t>
      </w:r>
      <w:r>
        <w:rPr>
          <w:spacing w:val="80"/>
          <w:w w:val="150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 </w:t>
      </w:r>
      <w:r>
        <w:rPr>
          <w:sz w:val="24"/>
        </w:rPr>
        <w:t>su</w:t>
      </w:r>
      <w:r>
        <w:rPr>
          <w:spacing w:val="35"/>
          <w:sz w:val="24"/>
        </w:rPr>
        <w:t>  </w:t>
      </w:r>
      <w:r>
        <w:rPr>
          <w:sz w:val="24"/>
        </w:rPr>
        <w:t>caso,</w:t>
      </w:r>
      <w:r>
        <w:rPr>
          <w:spacing w:val="34"/>
          <w:sz w:val="24"/>
        </w:rPr>
        <w:t>  </w:t>
      </w:r>
      <w:r>
        <w:rPr>
          <w:sz w:val="24"/>
        </w:rPr>
        <w:t>el</w:t>
      </w:r>
      <w:r>
        <w:rPr>
          <w:spacing w:val="34"/>
          <w:sz w:val="24"/>
        </w:rPr>
        <w:t>  </w:t>
      </w:r>
      <w:r>
        <w:rPr>
          <w:sz w:val="24"/>
        </w:rPr>
        <w:t>año</w:t>
      </w:r>
      <w:r>
        <w:rPr>
          <w:spacing w:val="35"/>
          <w:sz w:val="24"/>
        </w:rPr>
        <w:t>  </w:t>
      </w:r>
      <w:r>
        <w:rPr>
          <w:sz w:val="24"/>
        </w:rPr>
        <w:t>anterior</w:t>
      </w:r>
      <w:r>
        <w:rPr>
          <w:spacing w:val="34"/>
          <w:sz w:val="24"/>
        </w:rPr>
        <w:t>  </w:t>
      </w:r>
      <w:r>
        <w:rPr>
          <w:sz w:val="24"/>
        </w:rPr>
        <w:t>(ANEXO</w:t>
      </w:r>
      <w:r>
        <w:rPr>
          <w:spacing w:val="34"/>
          <w:sz w:val="24"/>
        </w:rPr>
        <w:t>  </w:t>
      </w:r>
      <w:r>
        <w:rPr>
          <w:sz w:val="24"/>
        </w:rPr>
        <w:t>IV).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620" w:bottom="280" w:left="1340" w:right="920"/>
        </w:sectPr>
      </w:pP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78" w:after="0"/>
        <w:ind w:left="1083" w:right="777" w:hanging="360"/>
        <w:jc w:val="both"/>
        <w:rPr>
          <w:sz w:val="24"/>
        </w:rPr>
      </w:pPr>
      <w:r>
        <w:rPr>
          <w:sz w:val="24"/>
        </w:rPr>
        <w:t>Declaración responsable de Presidente de la Asociación de Vecinos o Comisión de Fiestas conforme al modelo que se acompaña a esta convocatoria, que acredite no estar la entidad solicitante incursa en ninguna de las prohibiciones previstas en Ley General de Subvenciones y en el artículo 49.2 y 3 de las Bases de Ejecución Presupuestaria, reguladoras de esta concesión y cumplimiento de reintegro de subvenciones. Además el beneficiario deberá presentar en caso de que así sea necesario, certificaciones positivas de estar al corriente de sus obligaciones tributarias y con la Seguridad Social expedidas por la Agencia Tributaria y la Tesorería General de la Seguridad Social, o en</w:t>
      </w:r>
      <w:r>
        <w:rPr>
          <w:spacing w:val="40"/>
          <w:sz w:val="24"/>
        </w:rPr>
        <w:t> </w:t>
      </w:r>
      <w:r>
        <w:rPr>
          <w:sz w:val="24"/>
        </w:rPr>
        <w:t>su defecto, declaración responsable (ANEXO V).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19" w:after="0"/>
        <w:ind w:left="1084" w:right="785" w:hanging="360"/>
        <w:jc w:val="both"/>
        <w:rPr>
          <w:sz w:val="24"/>
        </w:rPr>
      </w:pPr>
      <w:r>
        <w:rPr>
          <w:sz w:val="24"/>
        </w:rPr>
        <w:t>Certificaciones oficiales de hallarse al corriente de sus obligaciones tributarias con Hacienda, el Ayuntamiento y la Seguridad Social.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19" w:after="0"/>
        <w:ind w:left="1083" w:right="0" w:hanging="359"/>
        <w:jc w:val="both"/>
        <w:rPr>
          <w:sz w:val="24"/>
        </w:rPr>
      </w:pPr>
      <w:r>
        <w:rPr>
          <w:sz w:val="24"/>
        </w:rPr>
        <w:t>Otros</w:t>
      </w:r>
      <w:r>
        <w:rPr>
          <w:spacing w:val="-9"/>
          <w:sz w:val="24"/>
        </w:rPr>
        <w:t> </w:t>
      </w:r>
      <w:r>
        <w:rPr>
          <w:sz w:val="24"/>
        </w:rPr>
        <w:t>documentos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estimen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oportunos.</w:t>
      </w:r>
    </w:p>
    <w:p>
      <w:pPr>
        <w:pStyle w:val="BodyText"/>
        <w:spacing w:before="236"/>
      </w:pPr>
    </w:p>
    <w:p>
      <w:pPr>
        <w:pStyle w:val="BodyText"/>
        <w:spacing w:before="1"/>
        <w:ind w:left="364" w:right="781" w:firstLine="708"/>
        <w:jc w:val="both"/>
      </w:pPr>
      <w:r>
        <w:rPr/>
        <w:t>No obstante, y en el caso de los documentos indicados en los apartados a), b), c), el solicitante podrá acogerse a lo establecido en el artículo 53 de la Ley 39/2015, de Régimen Jurídico de las Administraciones Públicas y del Procedimiento Administrativo Común, siempre que se haga constar la fecha y</w:t>
      </w:r>
      <w:r>
        <w:rPr>
          <w:spacing w:val="40"/>
        </w:rPr>
        <w:t> </w:t>
      </w:r>
      <w:r>
        <w:rPr/>
        <w:t>el órgano o dependencia en que fueron presentados o, en su caso, emitidos, y cuando no hayan transcurrido más de cinco años desde la finalización del procedimiento al que correspondan.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364" w:right="782" w:firstLine="708"/>
        <w:jc w:val="both"/>
      </w:pPr>
      <w:r>
        <w:rPr/>
        <w:t>Así mismo DECLARA que todos los datos que figuran en este impreso son correctos y totalmente ciertos.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714" w:val="left" w:leader="dot"/>
        </w:tabs>
        <w:ind w:left="1640"/>
      </w:pPr>
      <w:r>
        <w:rPr/>
        <w:t>En</w:t>
      </w:r>
      <w:r>
        <w:rPr>
          <w:spacing w:val="-8"/>
        </w:rPr>
        <w:t> </w:t>
      </w:r>
      <w:r>
        <w:rPr/>
        <w:t>Cartagena,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......</w:t>
      </w:r>
      <w:r>
        <w:rPr>
          <w:spacing w:val="-5"/>
        </w:rPr>
        <w:t> de</w:t>
      </w:r>
      <w:r>
        <w:rPr/>
        <w:tab/>
        <w:t>de</w:t>
      </w:r>
      <w:r>
        <w:rPr>
          <w:spacing w:val="-4"/>
        </w:rPr>
        <w:t> 2024</w:t>
      </w:r>
    </w:p>
    <w:sectPr>
      <w:pgSz w:w="11910" w:h="16840"/>
      <w:pgMar w:top="1320" w:bottom="280" w:left="13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8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41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83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2024-04-15T11:48:58Z</dcterms:created>
  <dcterms:modified xsi:type="dcterms:W3CDTF">2024-04-15T11:48:58Z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Acrobat Pro (64-bit) 24.2.20687</vt:lpwstr>
  </property>
</Properties>
</file>