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ascii="Georgia" w:hAnsi="Georgia"/>
          <w:b/>
          <w:bCs/>
        </w:rPr>
        <w:t>PREGUNTA QUE PRESENTA ISABEL ANDREU, CONCEJAL DEL GRUPO MUNICIPAL SOCIALISTA, SOBRE LA FEDERACIÓN DE ASOCIACIONES DE MUJERES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</w:t>
      </w:r>
      <w:r>
        <w:rPr>
          <w:b w:val="false"/>
          <w:bCs w:val="false"/>
        </w:rPr>
        <w:t xml:space="preserve"> corporación aprobó incementar la partida presupuestaria vinculada al convenio con la Federación de Asociaciones de Mujeres Mediterráneo.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PREGUNTA</w:t>
      </w:r>
    </w:p>
    <w:p>
      <w:pPr>
        <w:pStyle w:val="Normal"/>
        <w:spacing w:lineRule="auto" w:line="360"/>
        <w:jc w:val="both"/>
        <w:rPr>
          <w:rFonts w:ascii="Cambria" w:hAnsi="Cambria"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pP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r>
    </w:p>
    <w:p>
      <w:pPr>
        <w:pStyle w:val="Normal"/>
        <w:spacing w:lineRule="auto" w:line="360"/>
        <w:jc w:val="both"/>
        <w:rPr>
          <w:rFonts w:ascii="Cambria" w:hAnsi="Cambria"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pP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  <w:t>- ¿En qué punto se encuentra la elaboración del nuevo convenio entre el Ayuntamiento de Cartagena y la Federación de Asociaciones de Mujeres Mediterráneo, FEDAM?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Cartagena, a </w:t>
      </w:r>
      <w:r>
        <w:rPr>
          <w:b/>
          <w:bCs/>
        </w:rPr>
        <w:t>10</w:t>
      </w:r>
      <w:r>
        <w:rPr>
          <w:b/>
          <w:bCs/>
        </w:rPr>
        <w:t xml:space="preserve"> de </w:t>
      </w:r>
      <w:r>
        <w:rPr>
          <w:b/>
          <w:bCs/>
        </w:rPr>
        <w:t>abril</w:t>
      </w:r>
      <w:r>
        <w:rPr>
          <w:b/>
          <w:bCs/>
        </w:rPr>
        <w:t xml:space="preserve"> de 2024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Isabel Andreu Bernal </w:t>
        <w:tab/>
        <w:tab/>
        <w:tab/>
      </w:r>
      <w:r>
        <w:rPr>
          <w:b/>
          <w:bCs/>
        </w:rPr>
        <w:t>Manuel Torres García</w:t>
      </w:r>
      <w:r>
        <w:rPr>
          <w:b/>
          <w:bCs/>
        </w:rPr>
        <w:t xml:space="preserve">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/>
        <w:t xml:space="preserve">Concejal del Grupo Municipal Socialista </w:t>
        <w:tab/>
        <w:t xml:space="preserve">    Portavoz del Grupo Municipal Socialista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character" w:styleId="Emphasis">
    <w:name w:val="Emphasis"/>
    <w:qFormat/>
    <w:rPr>
      <w:i/>
      <w:iCs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Application>LibreOffice/7.6.0.3$Windows_X86_64 LibreOffice_project/69edd8b8ebc41d00b4de3915dc82f8f0fc3b6265</Application>
  <AppVersion>15.0000</AppVersion>
  <Pages>1</Pages>
  <Words>100</Words>
  <Characters>697</Characters>
  <CharactersWithSpaces>797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2024-04-10T13:00:07Z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