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ISABEL ANDREU BERNAL, CONCEJAL DEL GRUPO MUNICIPAL SOCIALISTA, SOBRE ESCALERA DE PONIENTE DE EL PORTÚS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 xml:space="preserve">El pasado Pleno el Equipo de Gobierno desveló que no tiene intención de reparar la escalera de Poniente del Portús, que lleva más de 17 años cerrada, </w:t>
      </w: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 xml:space="preserve">a causa de su alto precio de reparación. </w:t>
      </w:r>
    </w:p>
    <w:p>
      <w:pPr>
        <w:pStyle w:val="Normal"/>
        <w:spacing w:lineRule="auto" w:line="360"/>
        <w:jc w:val="both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center"/>
        <w:rPr>
          <w:rFonts w:ascii="Cambria" w:hAnsi="Cambria"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</w:t>
      </w:r>
    </w:p>
    <w:p>
      <w:pPr>
        <w:pStyle w:val="Normal"/>
        <w:spacing w:lineRule="auto" w:line="360"/>
        <w:jc w:val="center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left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¿Tiene pensado el Gobierno Municipal dar una solución a los vecinos de El Portús?</w:t>
      </w:r>
    </w:p>
    <w:p>
      <w:pPr>
        <w:pStyle w:val="Normal"/>
        <w:spacing w:lineRule="auto" w:line="360"/>
        <w:jc w:val="left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left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 xml:space="preserve">En caso afirmativo, ¿Cuál? ¿Cuándo </w:t>
      </w: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 xml:space="preserve">se </w:t>
      </w: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 xml:space="preserve">va a </w:t>
      </w: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llevar a cabo</w:t>
      </w: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  <w:t>?</w:t>
      </w:r>
    </w:p>
    <w:p>
      <w:pPr>
        <w:pStyle w:val="Normal"/>
        <w:spacing w:lineRule="auto" w:line="360"/>
        <w:jc w:val="left"/>
        <w:rPr>
          <w:rFonts w:ascii="Cambria" w:hAnsi="Cambria"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b w:val="false"/>
          <w:bCs w:val="false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10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ab/>
        <w:t xml:space="preserve">Isabel Andreu Bernal </w:t>
        <w:tab/>
        <w:tab/>
        <w:tab/>
        <w:t>Manuel Torres García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      Portavoz del Grupo Municipal Socialista  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Application>LibreOffice/7.6.0.3$Windows_X86_64 LibreOffice_project/69edd8b8ebc41d00b4de3915dc82f8f0fc3b6265</Application>
  <AppVersion>15.0000</AppVersion>
  <Pages>1</Pages>
  <Words>118</Words>
  <Characters>708</Characters>
  <CharactersWithSpaces>838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2024-04-10T12:59:11Z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