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  <w:r>
        <w:rPr>
          <w:rFonts w:ascii="CIDFont+F3" w:hAnsi="CIDFont+F3" w:cs="CIDFont+F3"/>
          <w:noProof/>
          <w:color w:val="222222"/>
          <w:sz w:val="24"/>
          <w:szCs w:val="24"/>
          <w:lang w:eastAsia="es-ES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-332105</wp:posOffset>
            </wp:positionV>
            <wp:extent cx="1330325" cy="1330325"/>
            <wp:effectExtent l="0" t="0" r="3175" b="3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IDFont+F3" w:hAnsi="CIDFont+F3" w:cs="CIDFont+F3"/>
          <w:noProof/>
          <w:color w:val="222222"/>
          <w:sz w:val="24"/>
          <w:szCs w:val="24"/>
          <w:lang w:eastAsia="es-ES"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margin">
              <wp:posOffset>22793</wp:posOffset>
            </wp:positionH>
            <wp:positionV relativeFrom="page">
              <wp:posOffset>217976</wp:posOffset>
            </wp:positionV>
            <wp:extent cx="4912995" cy="1341755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" r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DD3B60" w:rsidRDefault="00B63E67" w:rsidP="00202A9C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MOCIÓN</w:t>
      </w:r>
      <w:r w:rsidR="006256D3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B46D01">
        <w:rPr>
          <w:rFonts w:ascii="Arial" w:hAnsi="Arial" w:cs="Arial"/>
          <w:b/>
          <w:color w:val="auto"/>
          <w:sz w:val="24"/>
          <w:szCs w:val="24"/>
        </w:rPr>
        <w:t xml:space="preserve">QUE PRESENTA </w:t>
      </w:r>
      <w:r w:rsidR="005F5E9E">
        <w:rPr>
          <w:rFonts w:ascii="Arial" w:hAnsi="Arial" w:cs="Arial"/>
          <w:b/>
          <w:color w:val="auto"/>
          <w:sz w:val="24"/>
          <w:szCs w:val="24"/>
        </w:rPr>
        <w:t>RICARDO SEGADO GARCÍA</w:t>
      </w:r>
      <w:r w:rsidR="00B46D01" w:rsidRPr="0000018D">
        <w:rPr>
          <w:rFonts w:ascii="Arial" w:hAnsi="Arial" w:cs="Arial"/>
          <w:b/>
          <w:color w:val="auto"/>
          <w:sz w:val="24"/>
          <w:szCs w:val="24"/>
        </w:rPr>
        <w:t>, CONCEJAL DEL GRUPO</w:t>
      </w:r>
      <w:r w:rsidR="00B46D01">
        <w:rPr>
          <w:rFonts w:ascii="Arial" w:hAnsi="Arial" w:cs="Arial"/>
          <w:b/>
          <w:color w:val="auto"/>
          <w:sz w:val="24"/>
          <w:szCs w:val="24"/>
        </w:rPr>
        <w:t xml:space="preserve"> MUNICIPAL MC CARTA</w:t>
      </w:r>
      <w:r w:rsidR="003716B2">
        <w:rPr>
          <w:rFonts w:ascii="Arial" w:hAnsi="Arial" w:cs="Arial"/>
          <w:b/>
          <w:color w:val="auto"/>
          <w:sz w:val="24"/>
          <w:szCs w:val="24"/>
        </w:rPr>
        <w:t>GE</w:t>
      </w:r>
      <w:r w:rsidR="002B77C2">
        <w:rPr>
          <w:rFonts w:ascii="Arial" w:hAnsi="Arial" w:cs="Arial"/>
          <w:b/>
          <w:color w:val="auto"/>
          <w:sz w:val="24"/>
          <w:szCs w:val="24"/>
        </w:rPr>
        <w:t>NA</w:t>
      </w:r>
      <w:r w:rsidR="00B711A0">
        <w:rPr>
          <w:rFonts w:ascii="Arial" w:hAnsi="Arial" w:cs="Arial"/>
          <w:b/>
          <w:color w:val="auto"/>
          <w:sz w:val="24"/>
          <w:szCs w:val="24"/>
        </w:rPr>
        <w:t>,</w:t>
      </w:r>
      <w:r w:rsidR="008C3797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A7412A">
        <w:rPr>
          <w:rFonts w:ascii="Arial" w:hAnsi="Arial" w:cs="Arial"/>
          <w:b/>
          <w:color w:val="auto"/>
          <w:sz w:val="24"/>
          <w:szCs w:val="24"/>
        </w:rPr>
        <w:t>SOBRE `</w:t>
      </w:r>
      <w:r w:rsidR="005F5E9E">
        <w:rPr>
          <w:rFonts w:ascii="Arial" w:hAnsi="Arial" w:cs="Arial"/>
          <w:b/>
          <w:color w:val="auto"/>
          <w:sz w:val="24"/>
          <w:szCs w:val="24"/>
        </w:rPr>
        <w:t xml:space="preserve">PLAN DE INVERSIONES EN EL ESTRECHO DE SAN GINÉS </w:t>
      </w:r>
      <w:r w:rsidR="00A7412A">
        <w:rPr>
          <w:rFonts w:ascii="Arial" w:hAnsi="Arial" w:cs="Arial"/>
          <w:b/>
          <w:color w:val="auto"/>
          <w:sz w:val="24"/>
          <w:szCs w:val="24"/>
        </w:rPr>
        <w:t>´</w:t>
      </w:r>
    </w:p>
    <w:p w:rsidR="00344F86" w:rsidRDefault="00344F86" w:rsidP="00202A9C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5F5E9E" w:rsidRDefault="005F5E9E" w:rsidP="005F5E9E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5F5E9E">
        <w:rPr>
          <w:rFonts w:ascii="Arial" w:hAnsi="Arial" w:cs="Arial"/>
          <w:color w:val="auto"/>
          <w:sz w:val="24"/>
          <w:szCs w:val="24"/>
        </w:rPr>
        <w:t xml:space="preserve">El Estrecho de San Ginés es una población incluida dentro de la </w:t>
      </w:r>
      <w:r w:rsidR="00C5389D">
        <w:rPr>
          <w:rFonts w:ascii="Arial" w:hAnsi="Arial" w:cs="Arial"/>
          <w:color w:val="auto"/>
          <w:sz w:val="24"/>
          <w:szCs w:val="24"/>
        </w:rPr>
        <w:t>diputación de El</w:t>
      </w:r>
      <w:r w:rsidRPr="005F5E9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5F5E9E">
        <w:rPr>
          <w:rFonts w:ascii="Arial" w:hAnsi="Arial" w:cs="Arial"/>
          <w:color w:val="auto"/>
          <w:sz w:val="24"/>
          <w:szCs w:val="24"/>
        </w:rPr>
        <w:t>Beal</w:t>
      </w:r>
      <w:proofErr w:type="spellEnd"/>
      <w:r w:rsidR="006256D3">
        <w:rPr>
          <w:rFonts w:ascii="Arial" w:hAnsi="Arial" w:cs="Arial"/>
          <w:color w:val="auto"/>
          <w:sz w:val="24"/>
          <w:szCs w:val="24"/>
        </w:rPr>
        <w:t>,</w:t>
      </w:r>
      <w:r w:rsidRPr="005F5E9E">
        <w:rPr>
          <w:rFonts w:ascii="Arial" w:hAnsi="Arial" w:cs="Arial"/>
          <w:color w:val="auto"/>
          <w:sz w:val="24"/>
          <w:szCs w:val="24"/>
        </w:rPr>
        <w:t xml:space="preserve"> que en los últimos años se ha convertido en foco de atracción de nuevos vecinos</w:t>
      </w:r>
      <w:r w:rsidR="006256D3">
        <w:rPr>
          <w:rFonts w:ascii="Arial" w:hAnsi="Arial" w:cs="Arial"/>
          <w:color w:val="auto"/>
          <w:sz w:val="24"/>
          <w:szCs w:val="24"/>
        </w:rPr>
        <w:t>,</w:t>
      </w:r>
      <w:r w:rsidRPr="005F5E9E">
        <w:rPr>
          <w:rFonts w:ascii="Arial" w:hAnsi="Arial" w:cs="Arial"/>
          <w:color w:val="auto"/>
          <w:sz w:val="24"/>
          <w:szCs w:val="24"/>
        </w:rPr>
        <w:t xml:space="preserve"> pero que lleva décadas abandonada por este Ayuntamiento.</w:t>
      </w:r>
    </w:p>
    <w:p w:rsidR="005F5E9E" w:rsidRDefault="005F5E9E" w:rsidP="005F5E9E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5F5E9E" w:rsidRDefault="005F5E9E" w:rsidP="005F5E9E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5F5E9E">
        <w:rPr>
          <w:rFonts w:ascii="Arial" w:hAnsi="Arial" w:cs="Arial"/>
          <w:color w:val="auto"/>
          <w:sz w:val="24"/>
          <w:szCs w:val="24"/>
        </w:rPr>
        <w:t>Este grupo municipal ha vuelto a visitar este precioso pueblo, junt</w:t>
      </w:r>
      <w:r w:rsidR="006256D3">
        <w:rPr>
          <w:rFonts w:ascii="Arial" w:hAnsi="Arial" w:cs="Arial"/>
          <w:color w:val="auto"/>
          <w:sz w:val="24"/>
          <w:szCs w:val="24"/>
        </w:rPr>
        <w:t>o a la nueva Directiva de la Asociación de Vecinos</w:t>
      </w:r>
      <w:r w:rsidRPr="005F5E9E">
        <w:rPr>
          <w:rFonts w:ascii="Arial" w:hAnsi="Arial" w:cs="Arial"/>
          <w:color w:val="auto"/>
          <w:sz w:val="24"/>
          <w:szCs w:val="24"/>
        </w:rPr>
        <w:t xml:space="preserve"> San Nicolás. Una </w:t>
      </w:r>
      <w:r w:rsidR="00C5389D">
        <w:rPr>
          <w:rFonts w:ascii="Arial" w:hAnsi="Arial" w:cs="Arial"/>
          <w:color w:val="auto"/>
          <w:sz w:val="24"/>
          <w:szCs w:val="24"/>
        </w:rPr>
        <w:t>localidad</w:t>
      </w:r>
      <w:r w:rsidRPr="005F5E9E">
        <w:rPr>
          <w:rFonts w:ascii="Arial" w:hAnsi="Arial" w:cs="Arial"/>
          <w:color w:val="auto"/>
          <w:sz w:val="24"/>
          <w:szCs w:val="24"/>
        </w:rPr>
        <w:t xml:space="preserve"> plenamente inmersa en la sierra minera, que acompaña a importantes entornos naturales y turísticos, como el Mar Menor y esta propia sierra que guarda yacimientos únicos como la Cueva Victoria.</w:t>
      </w:r>
    </w:p>
    <w:p w:rsidR="005F5E9E" w:rsidRDefault="005F5E9E" w:rsidP="005F5E9E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5F5E9E" w:rsidRDefault="005F5E9E" w:rsidP="005F5E9E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5F5E9E">
        <w:rPr>
          <w:rFonts w:ascii="Arial" w:hAnsi="Arial" w:cs="Arial"/>
          <w:color w:val="auto"/>
          <w:sz w:val="24"/>
          <w:szCs w:val="24"/>
        </w:rPr>
        <w:t xml:space="preserve">El pueblo se encuentra abandonado en cuanto a mantenimiento e inversiones. Por poner algunos ejemplos, existe dejadez en cuanto a poda y </w:t>
      </w:r>
      <w:r w:rsidR="006256D3">
        <w:rPr>
          <w:rFonts w:ascii="Arial" w:hAnsi="Arial" w:cs="Arial"/>
          <w:color w:val="auto"/>
          <w:sz w:val="24"/>
          <w:szCs w:val="24"/>
        </w:rPr>
        <w:t>saneamiento del arbolado en la p</w:t>
      </w:r>
      <w:r w:rsidRPr="005F5E9E">
        <w:rPr>
          <w:rFonts w:ascii="Arial" w:hAnsi="Arial" w:cs="Arial"/>
          <w:color w:val="auto"/>
          <w:sz w:val="24"/>
          <w:szCs w:val="24"/>
        </w:rPr>
        <w:t>laza San Nicolás. Los vecinos piden que los árboles se cuiden o sean sustituidos por especies autóctonas</w:t>
      </w:r>
      <w:r w:rsidR="0060772C">
        <w:rPr>
          <w:rFonts w:ascii="Arial" w:hAnsi="Arial" w:cs="Arial"/>
          <w:color w:val="auto"/>
          <w:sz w:val="24"/>
          <w:szCs w:val="24"/>
        </w:rPr>
        <w:t>,</w:t>
      </w:r>
      <w:r w:rsidRPr="005F5E9E">
        <w:rPr>
          <w:rFonts w:ascii="Arial" w:hAnsi="Arial" w:cs="Arial"/>
          <w:color w:val="auto"/>
          <w:sz w:val="24"/>
          <w:szCs w:val="24"/>
        </w:rPr>
        <w:t xml:space="preserve"> cuyas raíces </w:t>
      </w:r>
      <w:r w:rsidR="0060772C">
        <w:rPr>
          <w:rFonts w:ascii="Arial" w:hAnsi="Arial" w:cs="Arial"/>
          <w:color w:val="auto"/>
          <w:sz w:val="24"/>
          <w:szCs w:val="24"/>
        </w:rPr>
        <w:t>no suelten o rompan las baldosas</w:t>
      </w:r>
      <w:r w:rsidRPr="005F5E9E">
        <w:rPr>
          <w:rFonts w:ascii="Arial" w:hAnsi="Arial" w:cs="Arial"/>
          <w:color w:val="auto"/>
          <w:sz w:val="24"/>
          <w:szCs w:val="24"/>
        </w:rPr>
        <w:t xml:space="preserve">. </w:t>
      </w:r>
      <w:r w:rsidR="0060772C">
        <w:rPr>
          <w:rFonts w:ascii="Arial" w:hAnsi="Arial" w:cs="Arial"/>
          <w:color w:val="auto"/>
          <w:sz w:val="24"/>
          <w:szCs w:val="24"/>
        </w:rPr>
        <w:t>Igualmente, r</w:t>
      </w:r>
      <w:r w:rsidRPr="005F5E9E">
        <w:rPr>
          <w:rFonts w:ascii="Arial" w:hAnsi="Arial" w:cs="Arial"/>
          <w:color w:val="auto"/>
          <w:sz w:val="24"/>
          <w:szCs w:val="24"/>
        </w:rPr>
        <w:t xml:space="preserve">eclaman la construcción de un escenario fijo en la propia plaza para </w:t>
      </w:r>
      <w:r w:rsidR="0060772C">
        <w:rPr>
          <w:rFonts w:ascii="Arial" w:hAnsi="Arial" w:cs="Arial"/>
          <w:color w:val="auto"/>
          <w:sz w:val="24"/>
          <w:szCs w:val="24"/>
        </w:rPr>
        <w:t xml:space="preserve">su </w:t>
      </w:r>
      <w:r w:rsidRPr="005F5E9E">
        <w:rPr>
          <w:rFonts w:ascii="Arial" w:hAnsi="Arial" w:cs="Arial"/>
          <w:color w:val="auto"/>
          <w:sz w:val="24"/>
          <w:szCs w:val="24"/>
        </w:rPr>
        <w:t>disfrute en fiestas, eventos,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5F5E9E">
        <w:rPr>
          <w:rFonts w:ascii="Arial" w:hAnsi="Arial" w:cs="Arial"/>
          <w:color w:val="auto"/>
          <w:sz w:val="24"/>
          <w:szCs w:val="24"/>
        </w:rPr>
        <w:t>etc.</w:t>
      </w:r>
    </w:p>
    <w:p w:rsidR="005F5E9E" w:rsidRDefault="005F5E9E" w:rsidP="005F5E9E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5F5E9E" w:rsidRDefault="005F5E9E" w:rsidP="005F5E9E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5F5E9E">
        <w:rPr>
          <w:rFonts w:ascii="Arial" w:hAnsi="Arial" w:cs="Arial"/>
          <w:color w:val="auto"/>
          <w:sz w:val="24"/>
          <w:szCs w:val="24"/>
        </w:rPr>
        <w:t>Existen tramos de calle sin aceras, asfalto e iluminación, c</w:t>
      </w:r>
      <w:r w:rsidR="0060772C">
        <w:rPr>
          <w:rFonts w:ascii="Arial" w:hAnsi="Arial" w:cs="Arial"/>
          <w:color w:val="auto"/>
          <w:sz w:val="24"/>
          <w:szCs w:val="24"/>
        </w:rPr>
        <w:t>omo las calles Cid Campeador, Fl</w:t>
      </w:r>
      <w:r w:rsidRPr="005F5E9E">
        <w:rPr>
          <w:rFonts w:ascii="Arial" w:hAnsi="Arial" w:cs="Arial"/>
          <w:color w:val="auto"/>
          <w:sz w:val="24"/>
          <w:szCs w:val="24"/>
        </w:rPr>
        <w:t>andes, San Luis o Lope de Vega.</w:t>
      </w:r>
    </w:p>
    <w:p w:rsidR="005F5E9E" w:rsidRDefault="005F5E9E" w:rsidP="005F5E9E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5F5E9E" w:rsidRDefault="0060772C" w:rsidP="005F5E9E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La calle M</w:t>
      </w:r>
      <w:r w:rsidR="005F5E9E" w:rsidRPr="005F5E9E">
        <w:rPr>
          <w:rFonts w:ascii="Arial" w:hAnsi="Arial" w:cs="Arial"/>
          <w:color w:val="auto"/>
          <w:sz w:val="24"/>
          <w:szCs w:val="24"/>
        </w:rPr>
        <w:t>ayor pr</w:t>
      </w:r>
      <w:r>
        <w:rPr>
          <w:rFonts w:ascii="Arial" w:hAnsi="Arial" w:cs="Arial"/>
          <w:color w:val="auto"/>
          <w:sz w:val="24"/>
          <w:szCs w:val="24"/>
        </w:rPr>
        <w:t>esenta importantes carencias: el</w:t>
      </w:r>
      <w:r w:rsidR="005F5E9E" w:rsidRPr="005F5E9E">
        <w:rPr>
          <w:rFonts w:ascii="Arial" w:hAnsi="Arial" w:cs="Arial"/>
          <w:color w:val="auto"/>
          <w:sz w:val="24"/>
          <w:szCs w:val="24"/>
        </w:rPr>
        <w:t xml:space="preserve"> asfalto se encuentra en mal estado y hay socavones, faltan resaltes. Además, la asociación de vecinos reclama que se construya acera en el lado donde no hay para facilitar el paso a </w:t>
      </w:r>
      <w:r>
        <w:rPr>
          <w:rFonts w:ascii="Arial" w:hAnsi="Arial" w:cs="Arial"/>
          <w:color w:val="auto"/>
          <w:sz w:val="24"/>
          <w:szCs w:val="24"/>
        </w:rPr>
        <w:t>quienes</w:t>
      </w:r>
      <w:r w:rsidR="005F5E9E" w:rsidRPr="005F5E9E">
        <w:rPr>
          <w:rFonts w:ascii="Arial" w:hAnsi="Arial" w:cs="Arial"/>
          <w:color w:val="auto"/>
          <w:sz w:val="24"/>
          <w:szCs w:val="24"/>
        </w:rPr>
        <w:t xml:space="preserve"> cruzan a pie la carretera para ir a Llano del </w:t>
      </w:r>
      <w:proofErr w:type="spellStart"/>
      <w:r w:rsidR="005F5E9E" w:rsidRPr="005F5E9E">
        <w:rPr>
          <w:rFonts w:ascii="Arial" w:hAnsi="Arial" w:cs="Arial"/>
          <w:color w:val="auto"/>
          <w:sz w:val="24"/>
          <w:szCs w:val="24"/>
        </w:rPr>
        <w:t>Beal</w:t>
      </w:r>
      <w:proofErr w:type="spellEnd"/>
      <w:r w:rsidR="005F5E9E" w:rsidRPr="005F5E9E">
        <w:rPr>
          <w:rFonts w:ascii="Arial" w:hAnsi="Arial" w:cs="Arial"/>
          <w:color w:val="auto"/>
          <w:sz w:val="24"/>
          <w:szCs w:val="24"/>
        </w:rPr>
        <w:t>, así como colocar más bancos de descanso y mobiliario urbano como papeleras.</w:t>
      </w:r>
    </w:p>
    <w:p w:rsidR="005F5E9E" w:rsidRDefault="005F5E9E" w:rsidP="005F5E9E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5F5E9E" w:rsidRDefault="005F5E9E" w:rsidP="005F5E9E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5F5E9E">
        <w:rPr>
          <w:rFonts w:ascii="Arial" w:hAnsi="Arial" w:cs="Arial"/>
          <w:color w:val="auto"/>
          <w:sz w:val="24"/>
          <w:szCs w:val="24"/>
        </w:rPr>
        <w:t>La calle Micaela Mateo, la cartera, no cuenta con farolas y es transitada por muchos vecinos que caminan y pasean por el pueblo. Se trata de una promesa de la Alcaldesa que no cumple desde que nominó esta calle, en mayo de 2021.</w:t>
      </w:r>
    </w:p>
    <w:p w:rsidR="005F5E9E" w:rsidRDefault="005F5E9E" w:rsidP="005F5E9E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5F5E9E" w:rsidRDefault="005F5E9E" w:rsidP="005F5E9E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5F5E9E">
        <w:rPr>
          <w:rFonts w:ascii="Arial" w:hAnsi="Arial" w:cs="Arial"/>
          <w:color w:val="auto"/>
          <w:sz w:val="24"/>
          <w:szCs w:val="24"/>
        </w:rPr>
        <w:t>Existe peligro en el vallado de la pista deportiva existente junto al local social del pueblo y un as</w:t>
      </w:r>
      <w:r w:rsidR="0060772C">
        <w:rPr>
          <w:rFonts w:ascii="Arial" w:hAnsi="Arial" w:cs="Arial"/>
          <w:color w:val="auto"/>
          <w:sz w:val="24"/>
          <w:szCs w:val="24"/>
        </w:rPr>
        <w:t>falto también deficiente en la p</w:t>
      </w:r>
      <w:r w:rsidRPr="005F5E9E">
        <w:rPr>
          <w:rFonts w:ascii="Arial" w:hAnsi="Arial" w:cs="Arial"/>
          <w:color w:val="auto"/>
          <w:sz w:val="24"/>
          <w:szCs w:val="24"/>
        </w:rPr>
        <w:t>laza Alfonso XIII.</w:t>
      </w:r>
    </w:p>
    <w:p w:rsidR="005F5E9E" w:rsidRDefault="005F5E9E" w:rsidP="005F5E9E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5F5E9E" w:rsidRDefault="0060772C" w:rsidP="00202A9C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Todos estos s</w:t>
      </w:r>
      <w:r w:rsidR="005F5E9E" w:rsidRPr="005F5E9E">
        <w:rPr>
          <w:rFonts w:ascii="Arial" w:hAnsi="Arial" w:cs="Arial"/>
          <w:color w:val="auto"/>
          <w:sz w:val="24"/>
          <w:szCs w:val="24"/>
        </w:rPr>
        <w:t xml:space="preserve">on solo algunos ejemplos para dejar claro que es urgente empezar a actuar en El Estrecho de San Ginés. Hace falta un plan de choque o de actuación y que los vecinos vayan viendo avances por parte del Gobierno municipal. Los vecinos reclaman atención y con razón. Hay que mantener y actuar de una vez. Además, la nueva Directiva </w:t>
      </w:r>
      <w:r w:rsidR="005F5E9E" w:rsidRPr="005F5E9E">
        <w:rPr>
          <w:rFonts w:ascii="Arial" w:hAnsi="Arial" w:cs="Arial"/>
          <w:color w:val="auto"/>
          <w:sz w:val="24"/>
          <w:szCs w:val="24"/>
        </w:rPr>
        <w:lastRenderedPageBreak/>
        <w:t>cuenta con interesantes ideas para impulsar el turismo del pueblo, siempre ligado a los senderos de montaña, al Mar Menor, a la Sierra Minera y a Cueva Victoria.</w:t>
      </w:r>
    </w:p>
    <w:p w:rsidR="005F5E9E" w:rsidRDefault="005F5E9E" w:rsidP="00202A9C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A7412A" w:rsidRPr="00344F86" w:rsidRDefault="00A7412A" w:rsidP="00202A9C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Por todo lo anteriormente expuesto, </w:t>
      </w:r>
      <w:proofErr w:type="gramStart"/>
      <w:r>
        <w:rPr>
          <w:rFonts w:ascii="Arial" w:hAnsi="Arial" w:cs="Arial"/>
          <w:color w:val="auto"/>
          <w:sz w:val="24"/>
          <w:szCs w:val="24"/>
        </w:rPr>
        <w:t>la</w:t>
      </w:r>
      <w:proofErr w:type="gramEnd"/>
      <w:r>
        <w:rPr>
          <w:rFonts w:ascii="Arial" w:hAnsi="Arial" w:cs="Arial"/>
          <w:color w:val="auto"/>
          <w:sz w:val="24"/>
          <w:szCs w:val="24"/>
        </w:rPr>
        <w:t xml:space="preserve"> concejal que suscribe eleva al Pleno la siguiente</w:t>
      </w:r>
    </w:p>
    <w:p w:rsidR="008C3797" w:rsidRDefault="008C3797" w:rsidP="00202A9C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58129B" w:rsidRPr="004E1F8B" w:rsidRDefault="005F5E9E" w:rsidP="00A7412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MOCIÓ</w:t>
      </w:r>
      <w:r w:rsidR="00B63E67" w:rsidRPr="004E1F8B">
        <w:rPr>
          <w:rFonts w:ascii="Arial" w:hAnsi="Arial" w:cs="Arial"/>
          <w:b/>
          <w:sz w:val="24"/>
          <w:szCs w:val="24"/>
        </w:rPr>
        <w:t>N</w:t>
      </w:r>
    </w:p>
    <w:p w:rsidR="00B63E67" w:rsidRPr="004E1F8B" w:rsidRDefault="00A7412A" w:rsidP="008C3797">
      <w:pPr>
        <w:pStyle w:val="Default"/>
        <w:jc w:val="both"/>
        <w:rPr>
          <w:b/>
        </w:rPr>
      </w:pPr>
      <w:r>
        <w:t>Que el Pleno municipal inste al G</w:t>
      </w:r>
      <w:r w:rsidR="00DD3B60" w:rsidRPr="004E1F8B">
        <w:t xml:space="preserve">obierno local </w:t>
      </w:r>
      <w:r w:rsidR="006D75C3">
        <w:t xml:space="preserve">a </w:t>
      </w:r>
      <w:r w:rsidR="005F5E9E" w:rsidRPr="005F5E9E">
        <w:t xml:space="preserve">que elabore un plan de actuación de mantenimiento e inversiones en </w:t>
      </w:r>
      <w:bookmarkStart w:id="0" w:name="_GoBack"/>
      <w:bookmarkEnd w:id="0"/>
      <w:r w:rsidR="005F5E9E" w:rsidRPr="005F5E9E">
        <w:t xml:space="preserve">El Estrecho de San Ginés, atendiendo todas las carencias reseñadas en el cuerpo de esta iniciativa y escuchando a la asociación de vecinos, conocedores en detalle de la situación y </w:t>
      </w:r>
      <w:r w:rsidR="0060772C">
        <w:t>d</w:t>
      </w:r>
      <w:r w:rsidR="005F5E9E" w:rsidRPr="005F5E9E">
        <w:t>el estado del pueblo.</w:t>
      </w:r>
    </w:p>
    <w:p w:rsidR="00B46D01" w:rsidRPr="004E1F8B" w:rsidRDefault="00B46D01" w:rsidP="00202A9C">
      <w:pPr>
        <w:jc w:val="both"/>
        <w:rPr>
          <w:rFonts w:ascii="Arial" w:hAnsi="Arial" w:cs="Arial"/>
          <w:sz w:val="24"/>
          <w:szCs w:val="24"/>
        </w:rPr>
      </w:pPr>
      <w:r w:rsidRPr="004E1F8B">
        <w:rPr>
          <w:rFonts w:ascii="Arial" w:hAnsi="Arial" w:cs="Arial"/>
          <w:sz w:val="24"/>
          <w:szCs w:val="24"/>
        </w:rPr>
        <w:tab/>
      </w:r>
      <w:r w:rsidRPr="004E1F8B">
        <w:rPr>
          <w:rFonts w:ascii="Arial" w:hAnsi="Arial" w:cs="Arial"/>
          <w:sz w:val="24"/>
          <w:szCs w:val="24"/>
        </w:rPr>
        <w:tab/>
      </w:r>
      <w:r w:rsidRPr="004E1F8B">
        <w:rPr>
          <w:rFonts w:ascii="Arial" w:hAnsi="Arial" w:cs="Arial"/>
          <w:sz w:val="24"/>
          <w:szCs w:val="24"/>
        </w:rPr>
        <w:tab/>
      </w:r>
      <w:r w:rsidRPr="004E1F8B">
        <w:rPr>
          <w:rFonts w:ascii="Arial" w:hAnsi="Arial" w:cs="Arial"/>
          <w:sz w:val="24"/>
          <w:szCs w:val="24"/>
        </w:rPr>
        <w:tab/>
      </w:r>
      <w:r w:rsidRPr="004E1F8B">
        <w:rPr>
          <w:rFonts w:ascii="Arial" w:hAnsi="Arial" w:cs="Arial"/>
          <w:sz w:val="24"/>
          <w:szCs w:val="24"/>
        </w:rPr>
        <w:tab/>
      </w:r>
      <w:r w:rsidRPr="004E1F8B">
        <w:rPr>
          <w:rFonts w:ascii="Arial" w:hAnsi="Arial" w:cs="Arial"/>
          <w:sz w:val="24"/>
          <w:szCs w:val="24"/>
        </w:rPr>
        <w:tab/>
      </w:r>
    </w:p>
    <w:p w:rsidR="00A51A5D" w:rsidRPr="004E1F8B" w:rsidRDefault="002B77C2" w:rsidP="00A7412A">
      <w:pPr>
        <w:jc w:val="center"/>
        <w:rPr>
          <w:rFonts w:ascii="Arial" w:hAnsi="Arial" w:cs="Arial"/>
          <w:sz w:val="24"/>
          <w:szCs w:val="24"/>
        </w:rPr>
      </w:pPr>
      <w:r w:rsidRPr="004E1F8B">
        <w:rPr>
          <w:rFonts w:ascii="Arial" w:hAnsi="Arial" w:cs="Arial"/>
          <w:sz w:val="24"/>
          <w:szCs w:val="24"/>
        </w:rPr>
        <w:t>Cartagena</w:t>
      </w:r>
      <w:r w:rsidR="00A7412A">
        <w:rPr>
          <w:rFonts w:ascii="Arial" w:hAnsi="Arial" w:cs="Arial"/>
          <w:sz w:val="24"/>
          <w:szCs w:val="24"/>
        </w:rPr>
        <w:t>,</w:t>
      </w:r>
      <w:r w:rsidRPr="004E1F8B">
        <w:rPr>
          <w:rFonts w:ascii="Arial" w:hAnsi="Arial" w:cs="Arial"/>
          <w:sz w:val="24"/>
          <w:szCs w:val="24"/>
        </w:rPr>
        <w:t xml:space="preserve"> a</w:t>
      </w:r>
      <w:r w:rsidR="008C3797">
        <w:rPr>
          <w:rFonts w:ascii="Arial" w:hAnsi="Arial" w:cs="Arial"/>
          <w:sz w:val="24"/>
          <w:szCs w:val="24"/>
        </w:rPr>
        <w:t xml:space="preserve"> </w:t>
      </w:r>
      <w:r w:rsidR="00C5101D">
        <w:rPr>
          <w:rFonts w:ascii="Arial" w:hAnsi="Arial" w:cs="Arial"/>
          <w:sz w:val="24"/>
          <w:szCs w:val="24"/>
        </w:rPr>
        <w:t>29</w:t>
      </w:r>
      <w:r w:rsidR="00A7412A">
        <w:rPr>
          <w:rFonts w:ascii="Arial" w:hAnsi="Arial" w:cs="Arial"/>
          <w:sz w:val="24"/>
          <w:szCs w:val="24"/>
        </w:rPr>
        <w:t xml:space="preserve"> </w:t>
      </w:r>
      <w:r w:rsidR="00DA6B13" w:rsidRPr="004E1F8B">
        <w:rPr>
          <w:rFonts w:ascii="Arial" w:hAnsi="Arial" w:cs="Arial"/>
          <w:sz w:val="24"/>
          <w:szCs w:val="24"/>
        </w:rPr>
        <w:t xml:space="preserve">de </w:t>
      </w:r>
      <w:r w:rsidR="00C5101D">
        <w:rPr>
          <w:rFonts w:ascii="Arial" w:hAnsi="Arial" w:cs="Arial"/>
          <w:sz w:val="24"/>
          <w:szCs w:val="24"/>
        </w:rPr>
        <w:t>febrero</w:t>
      </w:r>
      <w:r w:rsidR="008C3797">
        <w:rPr>
          <w:rFonts w:ascii="Arial" w:hAnsi="Arial" w:cs="Arial"/>
          <w:sz w:val="24"/>
          <w:szCs w:val="24"/>
        </w:rPr>
        <w:t xml:space="preserve"> </w:t>
      </w:r>
      <w:r w:rsidR="002C36FF">
        <w:rPr>
          <w:rFonts w:ascii="Arial" w:hAnsi="Arial" w:cs="Arial"/>
          <w:sz w:val="24"/>
          <w:szCs w:val="24"/>
        </w:rPr>
        <w:t>de</w:t>
      </w:r>
      <w:r w:rsidR="00E04FC2" w:rsidRPr="004E1F8B">
        <w:rPr>
          <w:rFonts w:ascii="Arial" w:hAnsi="Arial" w:cs="Arial"/>
          <w:sz w:val="24"/>
          <w:szCs w:val="24"/>
        </w:rPr>
        <w:t xml:space="preserve"> 202</w:t>
      </w:r>
      <w:r w:rsidR="002C36FF">
        <w:rPr>
          <w:rFonts w:ascii="Arial" w:hAnsi="Arial" w:cs="Arial"/>
          <w:sz w:val="24"/>
          <w:szCs w:val="24"/>
        </w:rPr>
        <w:t>4</w:t>
      </w:r>
    </w:p>
    <w:p w:rsidR="00B46D01" w:rsidRPr="004E1F8B" w:rsidRDefault="00B46D01" w:rsidP="00202A9C">
      <w:pPr>
        <w:jc w:val="both"/>
        <w:rPr>
          <w:rFonts w:ascii="Arial" w:hAnsi="Arial" w:cs="Arial"/>
          <w:sz w:val="24"/>
          <w:szCs w:val="24"/>
        </w:rPr>
      </w:pPr>
    </w:p>
    <w:p w:rsidR="00B46D01" w:rsidRPr="004E1F8B" w:rsidRDefault="00B46D01" w:rsidP="00202A9C">
      <w:pPr>
        <w:ind w:right="-568"/>
        <w:jc w:val="both"/>
        <w:rPr>
          <w:rFonts w:ascii="Arial" w:hAnsi="Arial" w:cs="Arial"/>
          <w:sz w:val="24"/>
          <w:szCs w:val="24"/>
        </w:rPr>
      </w:pPr>
    </w:p>
    <w:p w:rsidR="00B46D01" w:rsidRPr="004E1F8B" w:rsidRDefault="00B46D01" w:rsidP="00202A9C">
      <w:pPr>
        <w:ind w:right="-568"/>
        <w:jc w:val="both"/>
        <w:rPr>
          <w:rFonts w:ascii="Arial" w:hAnsi="Arial" w:cs="Arial"/>
          <w:sz w:val="24"/>
          <w:szCs w:val="24"/>
        </w:rPr>
      </w:pPr>
    </w:p>
    <w:p w:rsidR="00B46D01" w:rsidRPr="004E1F8B" w:rsidRDefault="00B46D01" w:rsidP="00B46D01">
      <w:pPr>
        <w:ind w:right="-568"/>
        <w:rPr>
          <w:rFonts w:ascii="Arial" w:hAnsi="Arial" w:cs="Arial"/>
          <w:sz w:val="24"/>
          <w:szCs w:val="24"/>
        </w:rPr>
      </w:pPr>
    </w:p>
    <w:p w:rsidR="00B46D01" w:rsidRPr="004E1F8B" w:rsidRDefault="00B46D01" w:rsidP="00B46D01">
      <w:pPr>
        <w:ind w:right="-568"/>
        <w:rPr>
          <w:rFonts w:ascii="Arial" w:hAnsi="Arial" w:cs="Arial"/>
          <w:sz w:val="24"/>
          <w:szCs w:val="24"/>
        </w:rPr>
      </w:pPr>
      <w:r w:rsidRPr="004E1F8B">
        <w:rPr>
          <w:rFonts w:ascii="Arial" w:hAnsi="Arial" w:cs="Arial"/>
          <w:sz w:val="24"/>
          <w:szCs w:val="24"/>
        </w:rPr>
        <w:t>Fdo.</w:t>
      </w:r>
      <w:r w:rsidR="00DA6B13" w:rsidRPr="004E1F8B">
        <w:rPr>
          <w:rFonts w:ascii="Arial" w:hAnsi="Arial" w:cs="Arial"/>
          <w:sz w:val="24"/>
          <w:szCs w:val="24"/>
        </w:rPr>
        <w:t xml:space="preserve"> Jesús Giménez Gallo</w:t>
      </w:r>
      <w:r w:rsidRPr="004E1F8B">
        <w:rPr>
          <w:rFonts w:ascii="Arial" w:hAnsi="Arial" w:cs="Arial"/>
          <w:sz w:val="24"/>
          <w:szCs w:val="24"/>
        </w:rPr>
        <w:tab/>
      </w:r>
      <w:r w:rsidRPr="004E1F8B">
        <w:rPr>
          <w:rFonts w:ascii="Arial" w:hAnsi="Arial" w:cs="Arial"/>
          <w:sz w:val="24"/>
          <w:szCs w:val="24"/>
        </w:rPr>
        <w:tab/>
      </w:r>
      <w:r w:rsidRPr="004E1F8B">
        <w:rPr>
          <w:rFonts w:ascii="Arial" w:hAnsi="Arial" w:cs="Arial"/>
          <w:sz w:val="24"/>
          <w:szCs w:val="24"/>
        </w:rPr>
        <w:tab/>
      </w:r>
      <w:r w:rsidRPr="004E1F8B">
        <w:rPr>
          <w:rFonts w:ascii="Arial" w:hAnsi="Arial" w:cs="Arial"/>
          <w:sz w:val="24"/>
          <w:szCs w:val="24"/>
        </w:rPr>
        <w:tab/>
      </w:r>
      <w:r w:rsidR="00A7412A">
        <w:rPr>
          <w:rFonts w:ascii="Arial" w:hAnsi="Arial" w:cs="Arial"/>
          <w:sz w:val="24"/>
          <w:szCs w:val="24"/>
        </w:rPr>
        <w:t xml:space="preserve">            </w:t>
      </w:r>
      <w:r w:rsidR="005F5E9E">
        <w:rPr>
          <w:rFonts w:ascii="Arial" w:hAnsi="Arial" w:cs="Arial"/>
          <w:sz w:val="24"/>
          <w:szCs w:val="24"/>
        </w:rPr>
        <w:t xml:space="preserve">  Fdo. Ricardo Segado García</w:t>
      </w:r>
    </w:p>
    <w:p w:rsidR="00B46D01" w:rsidRPr="004E1F8B" w:rsidRDefault="00A7412A" w:rsidP="00B46D01">
      <w:pPr>
        <w:ind w:right="-568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Portavoz Grupo m</w:t>
      </w:r>
      <w:r w:rsidR="00B46D01" w:rsidRPr="004E1F8B">
        <w:rPr>
          <w:rFonts w:ascii="Arial" w:hAnsi="Arial" w:cs="Arial"/>
          <w:sz w:val="24"/>
          <w:szCs w:val="24"/>
        </w:rPr>
        <w:t xml:space="preserve">unicipal MC                       </w:t>
      </w:r>
      <w:r>
        <w:rPr>
          <w:rFonts w:ascii="Arial" w:hAnsi="Arial" w:cs="Arial"/>
          <w:sz w:val="24"/>
          <w:szCs w:val="24"/>
        </w:rPr>
        <w:t xml:space="preserve">                 Concejal Grupo m</w:t>
      </w:r>
      <w:r w:rsidR="00B46D01" w:rsidRPr="004E1F8B">
        <w:rPr>
          <w:rFonts w:ascii="Arial" w:hAnsi="Arial" w:cs="Arial"/>
          <w:sz w:val="24"/>
          <w:szCs w:val="24"/>
        </w:rPr>
        <w:t>unicipal MC</w:t>
      </w:r>
    </w:p>
    <w:p w:rsidR="00B46D01" w:rsidRPr="004E1F8B" w:rsidRDefault="00B46D01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B46D01" w:rsidRDefault="00B46D01" w:rsidP="00B46D01">
      <w:pPr>
        <w:ind w:right="-568"/>
        <w:rPr>
          <w:rFonts w:ascii="Arial" w:hAnsi="Arial" w:cs="Arial"/>
          <w:b/>
          <w:sz w:val="24"/>
          <w:szCs w:val="24"/>
        </w:rPr>
      </w:pPr>
      <w:r w:rsidRPr="004E1F8B">
        <w:rPr>
          <w:rFonts w:ascii="Arial" w:hAnsi="Arial" w:cs="Arial"/>
          <w:b/>
          <w:sz w:val="24"/>
          <w:szCs w:val="24"/>
        </w:rPr>
        <w:t>A LA ALCALDÍA – PRESIDENCIA DEL EXCMO. AYUNTAMIENTO DE CARTAGENA</w:t>
      </w:r>
    </w:p>
    <w:p w:rsidR="006256D3" w:rsidRDefault="006256D3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6256D3" w:rsidRDefault="006256D3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6256D3" w:rsidRDefault="006256D3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6256D3" w:rsidRDefault="006256D3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6256D3" w:rsidRDefault="006256D3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6256D3" w:rsidRDefault="006256D3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6256D3" w:rsidRDefault="006256D3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6256D3" w:rsidRDefault="006256D3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6256D3" w:rsidRDefault="006256D3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6256D3" w:rsidRDefault="006256D3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6256D3" w:rsidRDefault="006256D3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6256D3" w:rsidRDefault="006256D3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6256D3" w:rsidRDefault="006256D3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6256D3" w:rsidRDefault="006256D3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6256D3" w:rsidRDefault="006256D3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6256D3" w:rsidRDefault="006256D3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6256D3" w:rsidRPr="004E1F8B" w:rsidRDefault="006256D3" w:rsidP="00B46D01">
      <w:pPr>
        <w:ind w:right="-5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350394" cy="4312357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74939869-2075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968" cy="431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235733" cy="4314423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74939869-2075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143" cy="431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B9" w:rsidRDefault="006256D3" w:rsidP="00455DB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395409" cy="3309871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74939869-2075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851" cy="331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232597" cy="3305664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74939869-2075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20" cy="331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D3" w:rsidRDefault="006256D3" w:rsidP="00455DBC">
      <w:pPr>
        <w:jc w:val="both"/>
        <w:rPr>
          <w:rFonts w:ascii="Arial" w:hAnsi="Arial" w:cs="Arial"/>
          <w:sz w:val="24"/>
          <w:szCs w:val="24"/>
        </w:rPr>
      </w:pPr>
    </w:p>
    <w:p w:rsidR="006256D3" w:rsidRDefault="006256D3" w:rsidP="00455DBC">
      <w:pPr>
        <w:jc w:val="both"/>
        <w:rPr>
          <w:rFonts w:ascii="Arial" w:hAnsi="Arial" w:cs="Arial"/>
          <w:sz w:val="24"/>
          <w:szCs w:val="24"/>
        </w:rPr>
      </w:pPr>
    </w:p>
    <w:p w:rsidR="006256D3" w:rsidRDefault="006256D3" w:rsidP="00455DBC">
      <w:pPr>
        <w:jc w:val="both"/>
        <w:rPr>
          <w:rFonts w:ascii="Arial" w:hAnsi="Arial" w:cs="Arial"/>
          <w:sz w:val="24"/>
          <w:szCs w:val="24"/>
        </w:rPr>
      </w:pPr>
    </w:p>
    <w:p w:rsidR="006256D3" w:rsidRDefault="006256D3" w:rsidP="00455DBC">
      <w:pPr>
        <w:jc w:val="both"/>
        <w:rPr>
          <w:rFonts w:ascii="Arial" w:hAnsi="Arial" w:cs="Arial"/>
          <w:sz w:val="24"/>
          <w:szCs w:val="24"/>
        </w:rPr>
      </w:pPr>
    </w:p>
    <w:p w:rsidR="006256D3" w:rsidRDefault="006256D3" w:rsidP="00455DB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68695" cy="3825026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74939869-2075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124" cy="38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801081" cy="3825026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74939869-2075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646" cy="382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D3" w:rsidRPr="004E1F8B" w:rsidRDefault="006256D3" w:rsidP="006256D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020096" cy="4026899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74939869-2075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412" cy="402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7C1" w:rsidRPr="004E1F8B" w:rsidRDefault="003637C1" w:rsidP="00455DBC">
      <w:pPr>
        <w:jc w:val="both"/>
        <w:rPr>
          <w:rFonts w:ascii="Arial" w:hAnsi="Arial" w:cs="Arial"/>
          <w:sz w:val="24"/>
          <w:szCs w:val="24"/>
        </w:rPr>
      </w:pPr>
    </w:p>
    <w:sectPr w:rsidR="003637C1" w:rsidRPr="004E1F8B" w:rsidSect="00EB44EA">
      <w:pgSz w:w="11906" w:h="16838" w:code="9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56AF0"/>
    <w:multiLevelType w:val="hybridMultilevel"/>
    <w:tmpl w:val="C95A211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CE5BB9"/>
    <w:multiLevelType w:val="hybridMultilevel"/>
    <w:tmpl w:val="43E407C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D61F5A"/>
    <w:multiLevelType w:val="hybridMultilevel"/>
    <w:tmpl w:val="673018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835B2A"/>
    <w:multiLevelType w:val="hybridMultilevel"/>
    <w:tmpl w:val="88AA633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2A6EE5"/>
    <w:multiLevelType w:val="hybridMultilevel"/>
    <w:tmpl w:val="A9303E1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843A53"/>
    <w:multiLevelType w:val="hybridMultilevel"/>
    <w:tmpl w:val="6E22730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51A5D"/>
    <w:rsid w:val="00010171"/>
    <w:rsid w:val="0003560D"/>
    <w:rsid w:val="00052C1F"/>
    <w:rsid w:val="000C70DD"/>
    <w:rsid w:val="000E7DCB"/>
    <w:rsid w:val="000E7E5C"/>
    <w:rsid w:val="000F5E92"/>
    <w:rsid w:val="00112423"/>
    <w:rsid w:val="001345B2"/>
    <w:rsid w:val="00196A18"/>
    <w:rsid w:val="001A7070"/>
    <w:rsid w:val="001B10B2"/>
    <w:rsid w:val="001E6DB9"/>
    <w:rsid w:val="001F2ECA"/>
    <w:rsid w:val="00202A9C"/>
    <w:rsid w:val="002105FB"/>
    <w:rsid w:val="002108A7"/>
    <w:rsid w:val="00213A71"/>
    <w:rsid w:val="00244AA2"/>
    <w:rsid w:val="00260FC1"/>
    <w:rsid w:val="002B77C2"/>
    <w:rsid w:val="002C36FF"/>
    <w:rsid w:val="002D37C8"/>
    <w:rsid w:val="002F3E0E"/>
    <w:rsid w:val="003050E5"/>
    <w:rsid w:val="003203C4"/>
    <w:rsid w:val="00344F86"/>
    <w:rsid w:val="003637C1"/>
    <w:rsid w:val="003716B2"/>
    <w:rsid w:val="00386471"/>
    <w:rsid w:val="00387843"/>
    <w:rsid w:val="003C12F4"/>
    <w:rsid w:val="003C65BD"/>
    <w:rsid w:val="003D093A"/>
    <w:rsid w:val="004279AE"/>
    <w:rsid w:val="00447BC4"/>
    <w:rsid w:val="00455DBC"/>
    <w:rsid w:val="004825BD"/>
    <w:rsid w:val="004B6375"/>
    <w:rsid w:val="004C451E"/>
    <w:rsid w:val="004E1F8B"/>
    <w:rsid w:val="00547A21"/>
    <w:rsid w:val="00576529"/>
    <w:rsid w:val="0058129B"/>
    <w:rsid w:val="0059673D"/>
    <w:rsid w:val="005C34F2"/>
    <w:rsid w:val="005F5E9E"/>
    <w:rsid w:val="0060772C"/>
    <w:rsid w:val="00612C1A"/>
    <w:rsid w:val="006256D3"/>
    <w:rsid w:val="0064036A"/>
    <w:rsid w:val="00647AB1"/>
    <w:rsid w:val="006666A2"/>
    <w:rsid w:val="00681B70"/>
    <w:rsid w:val="006851B9"/>
    <w:rsid w:val="00690DE7"/>
    <w:rsid w:val="006D75C3"/>
    <w:rsid w:val="00700F6C"/>
    <w:rsid w:val="00716B6A"/>
    <w:rsid w:val="00721977"/>
    <w:rsid w:val="00726AE8"/>
    <w:rsid w:val="007863FE"/>
    <w:rsid w:val="00791C5A"/>
    <w:rsid w:val="00792DF4"/>
    <w:rsid w:val="0079415A"/>
    <w:rsid w:val="00794A0E"/>
    <w:rsid w:val="007D6D30"/>
    <w:rsid w:val="007F5EA0"/>
    <w:rsid w:val="00806912"/>
    <w:rsid w:val="00806D86"/>
    <w:rsid w:val="00812ED3"/>
    <w:rsid w:val="00834B5F"/>
    <w:rsid w:val="00874031"/>
    <w:rsid w:val="00885213"/>
    <w:rsid w:val="008965D7"/>
    <w:rsid w:val="008C22B1"/>
    <w:rsid w:val="008C3797"/>
    <w:rsid w:val="00921AE4"/>
    <w:rsid w:val="009253EA"/>
    <w:rsid w:val="009275B7"/>
    <w:rsid w:val="00937BDF"/>
    <w:rsid w:val="00971155"/>
    <w:rsid w:val="00971FC2"/>
    <w:rsid w:val="009955D5"/>
    <w:rsid w:val="009B6FFF"/>
    <w:rsid w:val="00A02032"/>
    <w:rsid w:val="00A049FA"/>
    <w:rsid w:val="00A51A5D"/>
    <w:rsid w:val="00A7412A"/>
    <w:rsid w:val="00A8300B"/>
    <w:rsid w:val="00A92821"/>
    <w:rsid w:val="00AC53E1"/>
    <w:rsid w:val="00AD318E"/>
    <w:rsid w:val="00AD5E73"/>
    <w:rsid w:val="00AE0BFA"/>
    <w:rsid w:val="00AE4255"/>
    <w:rsid w:val="00AF61A8"/>
    <w:rsid w:val="00B15B9B"/>
    <w:rsid w:val="00B26B69"/>
    <w:rsid w:val="00B31337"/>
    <w:rsid w:val="00B46D01"/>
    <w:rsid w:val="00B5673D"/>
    <w:rsid w:val="00B63E67"/>
    <w:rsid w:val="00B711A0"/>
    <w:rsid w:val="00BA7050"/>
    <w:rsid w:val="00BC3E57"/>
    <w:rsid w:val="00C26048"/>
    <w:rsid w:val="00C47C43"/>
    <w:rsid w:val="00C5101D"/>
    <w:rsid w:val="00C51A89"/>
    <w:rsid w:val="00C5389D"/>
    <w:rsid w:val="00CA75DF"/>
    <w:rsid w:val="00CE53A3"/>
    <w:rsid w:val="00D26357"/>
    <w:rsid w:val="00D30FD3"/>
    <w:rsid w:val="00D72CF0"/>
    <w:rsid w:val="00DA6B13"/>
    <w:rsid w:val="00DB1B3A"/>
    <w:rsid w:val="00DC1528"/>
    <w:rsid w:val="00DD3B60"/>
    <w:rsid w:val="00DD79A0"/>
    <w:rsid w:val="00E04252"/>
    <w:rsid w:val="00E04FC2"/>
    <w:rsid w:val="00E073A5"/>
    <w:rsid w:val="00E07937"/>
    <w:rsid w:val="00E107CE"/>
    <w:rsid w:val="00E347E5"/>
    <w:rsid w:val="00E5293D"/>
    <w:rsid w:val="00E73801"/>
    <w:rsid w:val="00EB44EA"/>
    <w:rsid w:val="00EC730F"/>
    <w:rsid w:val="00EE390C"/>
    <w:rsid w:val="00F04AF5"/>
    <w:rsid w:val="00F37341"/>
    <w:rsid w:val="00F73AD2"/>
    <w:rsid w:val="00F91362"/>
    <w:rsid w:val="00FB4E84"/>
    <w:rsid w:val="00FC09FA"/>
    <w:rsid w:val="00FC19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A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5DBC"/>
    <w:pPr>
      <w:ind w:left="720"/>
      <w:contextualSpacing/>
    </w:pPr>
  </w:style>
  <w:style w:type="paragraph" w:customStyle="1" w:styleId="Cuerpo">
    <w:name w:val="Cuerpo"/>
    <w:rsid w:val="00B46D0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Helvetica" w:eastAsia="Arial Unicode MS" w:hAnsi="Helvetica" w:cs="Arial Unicode MS"/>
      <w:color w:val="000000"/>
      <w:kern w:val="1"/>
      <w:lang w:eastAsia="zh-CN"/>
    </w:rPr>
  </w:style>
  <w:style w:type="character" w:styleId="Textoennegrita">
    <w:name w:val="Strong"/>
    <w:basedOn w:val="Fuentedeprrafopredeter"/>
    <w:uiPriority w:val="22"/>
    <w:qFormat/>
    <w:rsid w:val="0058129B"/>
    <w:rPr>
      <w:b/>
      <w:bCs/>
    </w:rPr>
  </w:style>
  <w:style w:type="character" w:styleId="nfasis">
    <w:name w:val="Emphasis"/>
    <w:basedOn w:val="Fuentedeprrafopredeter"/>
    <w:uiPriority w:val="20"/>
    <w:qFormat/>
    <w:rsid w:val="00E04FC2"/>
    <w:rPr>
      <w:i/>
      <w:iCs/>
    </w:rPr>
  </w:style>
  <w:style w:type="paragraph" w:customStyle="1" w:styleId="Default">
    <w:name w:val="Default"/>
    <w:rsid w:val="00937B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1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1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503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JOSE IGNACIO BORGOÑOS MARTINEZ</cp:lastModifiedBy>
  <cp:revision>9</cp:revision>
  <dcterms:created xsi:type="dcterms:W3CDTF">2024-02-10T11:39:00Z</dcterms:created>
  <dcterms:modified xsi:type="dcterms:W3CDTF">2024-03-04T09:16:00Z</dcterms:modified>
</cp:coreProperties>
</file>