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FC" w:rsidRDefault="00F20DA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  <w:r>
        <w:rPr>
          <w:rFonts w:ascii="CIDFont+F3" w:hAnsi="CIDFont+F3" w:cs="CIDFont+F3"/>
          <w:noProof/>
          <w:color w:val="222222"/>
          <w:sz w:val="24"/>
          <w:szCs w:val="24"/>
        </w:rPr>
        <w:drawing>
          <wp:anchor distT="0" distB="0" distL="114935" distR="114935" simplePos="0" relativeHeight="251661312" behindDoc="0" locked="0" layoutInCell="1" allowOverlap="1" wp14:anchorId="3F5A9A6A" wp14:editId="11E2A5E2">
            <wp:simplePos x="0" y="0"/>
            <wp:positionH relativeFrom="column">
              <wp:posOffset>4221480</wp:posOffset>
            </wp:positionH>
            <wp:positionV relativeFrom="paragraph">
              <wp:posOffset>-524510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</w:rPr>
        <w:drawing>
          <wp:anchor distT="152400" distB="152400" distL="152400" distR="152400" simplePos="0" relativeHeight="251657728" behindDoc="0" locked="0" layoutInCell="1" allowOverlap="1" wp14:anchorId="7806E2B0" wp14:editId="3B336FF3">
            <wp:simplePos x="0" y="0"/>
            <wp:positionH relativeFrom="margin">
              <wp:posOffset>-23495</wp:posOffset>
            </wp:positionH>
            <wp:positionV relativeFrom="page">
              <wp:posOffset>370840</wp:posOffset>
            </wp:positionV>
            <wp:extent cx="4912995" cy="134175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050FC" w:rsidRDefault="009050F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es"/>
        </w:rPr>
      </w:pPr>
    </w:p>
    <w:p w:rsidR="009050FC" w:rsidRDefault="009050F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9050FC" w:rsidRPr="00A9381E" w:rsidRDefault="00F20D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MOCIÓN QUE PRESENTA ENRIQUE PÉ</w:t>
      </w:r>
      <w:r w:rsidR="009050FC" w:rsidRPr="00A9381E">
        <w:rPr>
          <w:rFonts w:ascii="Arial" w:hAnsi="Arial" w:cs="Arial"/>
          <w:b/>
          <w:bCs/>
          <w:sz w:val="24"/>
          <w:szCs w:val="24"/>
          <w:lang w:val="es"/>
        </w:rPr>
        <w:t>REZ ABELLÁN, CONCEJAL DEL GRUPO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 MUNICIPAL MC CARTAGENA, SOBRE `</w:t>
      </w:r>
      <w:r w:rsidR="009050FC" w:rsidRPr="00A9381E">
        <w:rPr>
          <w:rFonts w:ascii="Arial" w:hAnsi="Arial" w:cs="Arial"/>
          <w:b/>
          <w:bCs/>
          <w:sz w:val="24"/>
          <w:szCs w:val="24"/>
          <w:lang w:val="es"/>
        </w:rPr>
        <w:t>DEMANDA DE APOYO Y PR</w:t>
      </w:r>
      <w:r w:rsidR="00D43C42">
        <w:rPr>
          <w:rFonts w:ascii="Arial" w:hAnsi="Arial" w:cs="Arial"/>
          <w:b/>
          <w:bCs/>
          <w:sz w:val="24"/>
          <w:szCs w:val="24"/>
          <w:lang w:val="es"/>
        </w:rPr>
        <w:t>OMOCIÓN TURÍSTICA A LA CONSEJERÍ</w:t>
      </w:r>
      <w:r w:rsidR="009050FC" w:rsidRPr="00A9381E">
        <w:rPr>
          <w:rFonts w:ascii="Arial" w:hAnsi="Arial" w:cs="Arial"/>
          <w:b/>
          <w:bCs/>
          <w:sz w:val="24"/>
          <w:szCs w:val="24"/>
          <w:lang w:val="es"/>
        </w:rPr>
        <w:t xml:space="preserve">A DE TURISMO DE LA CARM PARA </w:t>
      </w:r>
      <w:r>
        <w:rPr>
          <w:rFonts w:ascii="Arial" w:hAnsi="Arial" w:cs="Arial"/>
          <w:b/>
          <w:bCs/>
          <w:sz w:val="24"/>
          <w:szCs w:val="24"/>
          <w:lang w:val="es"/>
        </w:rPr>
        <w:t>EL LITORAL OESTE DEL MUNICIPIO´</w:t>
      </w:r>
    </w:p>
    <w:p w:rsidR="00D43C42" w:rsidRDefault="009050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De la </w:t>
      </w:r>
      <w:r w:rsidR="00D43C42">
        <w:rPr>
          <w:rFonts w:ascii="Arial" w:hAnsi="Arial" w:cs="Arial"/>
          <w:bCs/>
          <w:sz w:val="24"/>
          <w:szCs w:val="24"/>
          <w:lang w:val="es"/>
        </w:rPr>
        <w:t>información dada el pasado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día 20 </w:t>
      </w:r>
      <w:r w:rsidR="00D43C42">
        <w:rPr>
          <w:rFonts w:ascii="Arial" w:hAnsi="Arial" w:cs="Arial"/>
          <w:bCs/>
          <w:sz w:val="24"/>
          <w:szCs w:val="24"/>
          <w:lang w:val="es"/>
        </w:rPr>
        <w:t xml:space="preserve">de marzo 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por </w:t>
      </w:r>
      <w:r w:rsidR="00A9381E">
        <w:rPr>
          <w:rFonts w:ascii="Arial" w:hAnsi="Arial" w:cs="Arial"/>
          <w:bCs/>
          <w:sz w:val="24"/>
          <w:szCs w:val="24"/>
          <w:lang w:val="es"/>
        </w:rPr>
        <w:t>la Consejería de Turismo, despué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s </w:t>
      </w:r>
      <w:r w:rsidR="00D43C42">
        <w:rPr>
          <w:rFonts w:ascii="Arial" w:hAnsi="Arial" w:cs="Arial"/>
          <w:bCs/>
          <w:sz w:val="24"/>
          <w:szCs w:val="24"/>
          <w:lang w:val="es"/>
        </w:rPr>
        <w:t>de</w:t>
      </w:r>
      <w:r w:rsidR="00CE4D21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Pr="00A9381E">
        <w:rPr>
          <w:rFonts w:ascii="Arial" w:hAnsi="Arial" w:cs="Arial"/>
          <w:bCs/>
          <w:sz w:val="24"/>
          <w:szCs w:val="24"/>
          <w:lang w:val="es"/>
        </w:rPr>
        <w:t>que su titular</w:t>
      </w:r>
      <w:r w:rsidR="00CE4D21">
        <w:rPr>
          <w:rFonts w:ascii="Arial" w:hAnsi="Arial" w:cs="Arial"/>
          <w:bCs/>
          <w:sz w:val="24"/>
          <w:szCs w:val="24"/>
          <w:lang w:val="es"/>
        </w:rPr>
        <w:t>,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Carmen </w:t>
      </w:r>
      <w:proofErr w:type="spellStart"/>
      <w:r w:rsidRPr="00A9381E">
        <w:rPr>
          <w:rFonts w:ascii="Arial" w:hAnsi="Arial" w:cs="Arial"/>
          <w:bCs/>
          <w:sz w:val="24"/>
          <w:szCs w:val="24"/>
          <w:lang w:val="es"/>
        </w:rPr>
        <w:t>Conesa</w:t>
      </w:r>
      <w:proofErr w:type="spellEnd"/>
      <w:r w:rsidR="00CE4D21">
        <w:rPr>
          <w:rFonts w:ascii="Arial" w:hAnsi="Arial" w:cs="Arial"/>
          <w:bCs/>
          <w:sz w:val="24"/>
          <w:szCs w:val="24"/>
          <w:lang w:val="es"/>
        </w:rPr>
        <w:t>,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y</w:t>
      </w:r>
      <w:r w:rsidR="00CE4D21">
        <w:rPr>
          <w:rFonts w:ascii="Arial" w:hAnsi="Arial" w:cs="Arial"/>
          <w:bCs/>
          <w:sz w:val="24"/>
          <w:szCs w:val="24"/>
          <w:lang w:val="es"/>
        </w:rPr>
        <w:t xml:space="preserve"> su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equipo mantuvieran una reunión con COEC para dar a conocer las acciones de promoción y apoyo a fi</w:t>
      </w:r>
      <w:r w:rsidR="00A9381E">
        <w:rPr>
          <w:rFonts w:ascii="Arial" w:hAnsi="Arial" w:cs="Arial"/>
          <w:bCs/>
          <w:sz w:val="24"/>
          <w:szCs w:val="24"/>
          <w:lang w:val="es"/>
        </w:rPr>
        <w:t>estas, festivales y eventos turí</w:t>
      </w:r>
      <w:r w:rsidRPr="00A9381E">
        <w:rPr>
          <w:rFonts w:ascii="Arial" w:hAnsi="Arial" w:cs="Arial"/>
          <w:bCs/>
          <w:sz w:val="24"/>
          <w:szCs w:val="24"/>
          <w:lang w:val="es"/>
        </w:rPr>
        <w:t>sticos de su departamento</w:t>
      </w:r>
      <w:r w:rsidR="00D43C42">
        <w:rPr>
          <w:rFonts w:ascii="Arial" w:hAnsi="Arial" w:cs="Arial"/>
          <w:bCs/>
          <w:sz w:val="24"/>
          <w:szCs w:val="24"/>
          <w:lang w:val="es"/>
        </w:rPr>
        <w:t>,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con 3,2 millones de euros en recursos propios y 14,8 millones en fondos europeos </w:t>
      </w:r>
      <w:proofErr w:type="spellStart"/>
      <w:r w:rsidRPr="00A9381E">
        <w:rPr>
          <w:rFonts w:ascii="Arial" w:hAnsi="Arial" w:cs="Arial"/>
          <w:bCs/>
          <w:sz w:val="24"/>
          <w:szCs w:val="24"/>
          <w:lang w:val="es"/>
        </w:rPr>
        <w:t>Next</w:t>
      </w:r>
      <w:proofErr w:type="spellEnd"/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</w:t>
      </w:r>
      <w:proofErr w:type="spellStart"/>
      <w:r w:rsidRPr="00A9381E">
        <w:rPr>
          <w:rFonts w:ascii="Arial" w:hAnsi="Arial" w:cs="Arial"/>
          <w:bCs/>
          <w:sz w:val="24"/>
          <w:szCs w:val="24"/>
          <w:lang w:val="es"/>
        </w:rPr>
        <w:t>G</w:t>
      </w:r>
      <w:r w:rsidR="00A9381E">
        <w:rPr>
          <w:rFonts w:ascii="Arial" w:hAnsi="Arial" w:cs="Arial"/>
          <w:bCs/>
          <w:sz w:val="24"/>
          <w:szCs w:val="24"/>
          <w:lang w:val="es"/>
        </w:rPr>
        <w:t>eneratio</w:t>
      </w:r>
      <w:r w:rsidRPr="00A9381E">
        <w:rPr>
          <w:rFonts w:ascii="Arial" w:hAnsi="Arial" w:cs="Arial"/>
          <w:bCs/>
          <w:sz w:val="24"/>
          <w:szCs w:val="24"/>
          <w:lang w:val="es"/>
        </w:rPr>
        <w:t>n</w:t>
      </w:r>
      <w:proofErr w:type="spellEnd"/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en inversiones para atraer visitantes al Mar Menor y Cart</w:t>
      </w:r>
      <w:r w:rsidR="00D43C42">
        <w:rPr>
          <w:rFonts w:ascii="Arial" w:hAnsi="Arial" w:cs="Arial"/>
          <w:bCs/>
          <w:sz w:val="24"/>
          <w:szCs w:val="24"/>
          <w:lang w:val="es"/>
        </w:rPr>
        <w:t>agena; d</w:t>
      </w:r>
      <w:r w:rsidRPr="00A9381E">
        <w:rPr>
          <w:rFonts w:ascii="Arial" w:hAnsi="Arial" w:cs="Arial"/>
          <w:bCs/>
          <w:sz w:val="24"/>
          <w:szCs w:val="24"/>
          <w:lang w:val="es"/>
        </w:rPr>
        <w:t>etect</w:t>
      </w:r>
      <w:r w:rsidR="00CE4D21">
        <w:rPr>
          <w:rFonts w:ascii="Arial" w:hAnsi="Arial" w:cs="Arial"/>
          <w:bCs/>
          <w:sz w:val="24"/>
          <w:szCs w:val="24"/>
          <w:lang w:val="es"/>
        </w:rPr>
        <w:t>amos una vez más que la zona del litoral o</w:t>
      </w:r>
      <w:r w:rsidRPr="00A9381E">
        <w:rPr>
          <w:rFonts w:ascii="Arial" w:hAnsi="Arial" w:cs="Arial"/>
          <w:bCs/>
          <w:sz w:val="24"/>
          <w:szCs w:val="24"/>
          <w:lang w:val="es"/>
        </w:rPr>
        <w:t>este del municipio</w:t>
      </w:r>
      <w:r w:rsidR="00D43C42">
        <w:rPr>
          <w:rFonts w:ascii="Arial" w:hAnsi="Arial" w:cs="Arial"/>
          <w:bCs/>
          <w:sz w:val="24"/>
          <w:szCs w:val="24"/>
          <w:lang w:val="es"/>
        </w:rPr>
        <w:t xml:space="preserve"> ni se le considera ni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menciona en ese apoyo de</w:t>
      </w:r>
      <w:r w:rsidR="00D43C42">
        <w:rPr>
          <w:rFonts w:ascii="Arial" w:hAnsi="Arial" w:cs="Arial"/>
          <w:bCs/>
          <w:sz w:val="24"/>
          <w:szCs w:val="24"/>
          <w:lang w:val="es"/>
        </w:rPr>
        <w:t xml:space="preserve"> actividades e inversiones del G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obierno regional, </w:t>
      </w:r>
      <w:r w:rsidR="00D43C42">
        <w:rPr>
          <w:rFonts w:ascii="Arial" w:hAnsi="Arial" w:cs="Arial"/>
          <w:bCs/>
          <w:sz w:val="24"/>
          <w:szCs w:val="24"/>
          <w:lang w:val="es"/>
        </w:rPr>
        <w:t>lo que es ya una costumbre.</w:t>
      </w:r>
    </w:p>
    <w:p w:rsidR="009050FC" w:rsidRPr="00A9381E" w:rsidRDefault="009050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A9381E">
        <w:rPr>
          <w:rFonts w:ascii="Arial" w:hAnsi="Arial" w:cs="Arial"/>
          <w:bCs/>
          <w:sz w:val="24"/>
          <w:szCs w:val="24"/>
          <w:lang w:val="es"/>
        </w:rPr>
        <w:t>Por ello</w:t>
      </w:r>
      <w:r w:rsidR="00CE4D21">
        <w:rPr>
          <w:rFonts w:ascii="Arial" w:hAnsi="Arial" w:cs="Arial"/>
          <w:bCs/>
          <w:sz w:val="24"/>
          <w:szCs w:val="24"/>
          <w:lang w:val="es"/>
        </w:rPr>
        <w:t>, los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vecinos y residentes del litoral oeste cartagenero se sienten una vez</w:t>
      </w:r>
      <w:r w:rsidR="00CE4D21">
        <w:rPr>
          <w:rFonts w:ascii="Arial" w:hAnsi="Arial" w:cs="Arial"/>
          <w:bCs/>
          <w:sz w:val="24"/>
          <w:szCs w:val="24"/>
          <w:lang w:val="es"/>
        </w:rPr>
        <w:t xml:space="preserve"> más olvidados y desamparados. E</w:t>
      </w:r>
      <w:r w:rsidRPr="00A9381E">
        <w:rPr>
          <w:rFonts w:ascii="Arial" w:hAnsi="Arial" w:cs="Arial"/>
          <w:bCs/>
          <w:sz w:val="24"/>
          <w:szCs w:val="24"/>
          <w:lang w:val="es"/>
        </w:rPr>
        <w:t>n este caso</w:t>
      </w:r>
      <w:r w:rsidR="00CE4D21">
        <w:rPr>
          <w:rFonts w:ascii="Arial" w:hAnsi="Arial" w:cs="Arial"/>
          <w:bCs/>
          <w:sz w:val="24"/>
          <w:szCs w:val="24"/>
          <w:lang w:val="es"/>
        </w:rPr>
        <w:t>,</w:t>
      </w:r>
      <w:r w:rsidR="003B3F99">
        <w:rPr>
          <w:rFonts w:ascii="Arial" w:hAnsi="Arial" w:cs="Arial"/>
          <w:bCs/>
          <w:sz w:val="24"/>
          <w:szCs w:val="24"/>
          <w:lang w:val="es"/>
        </w:rPr>
        <w:t xml:space="preserve"> por el G</w:t>
      </w:r>
      <w:r w:rsidRPr="00A9381E">
        <w:rPr>
          <w:rFonts w:ascii="Arial" w:hAnsi="Arial" w:cs="Arial"/>
          <w:bCs/>
          <w:sz w:val="24"/>
          <w:szCs w:val="24"/>
          <w:lang w:val="es"/>
        </w:rPr>
        <w:t>obierno regional, en aquellos proyectos y activida</w:t>
      </w:r>
      <w:r w:rsidR="00A9381E">
        <w:rPr>
          <w:rFonts w:ascii="Arial" w:hAnsi="Arial" w:cs="Arial"/>
          <w:bCs/>
          <w:sz w:val="24"/>
          <w:szCs w:val="24"/>
          <w:lang w:val="es"/>
        </w:rPr>
        <w:t>des turí</w:t>
      </w:r>
      <w:r w:rsidR="00CE4D21">
        <w:rPr>
          <w:rFonts w:ascii="Arial" w:hAnsi="Arial" w:cs="Arial"/>
          <w:bCs/>
          <w:sz w:val="24"/>
          <w:szCs w:val="24"/>
          <w:lang w:val="es"/>
        </w:rPr>
        <w:t xml:space="preserve">sticas que les proyectaría </w:t>
      </w:r>
      <w:r w:rsidRPr="00A9381E">
        <w:rPr>
          <w:rFonts w:ascii="Arial" w:hAnsi="Arial" w:cs="Arial"/>
          <w:bCs/>
          <w:sz w:val="24"/>
          <w:szCs w:val="24"/>
          <w:lang w:val="es"/>
        </w:rPr>
        <w:t>y mejoraría</w:t>
      </w:r>
      <w:r w:rsidR="00CE4D21">
        <w:rPr>
          <w:rFonts w:ascii="Arial" w:hAnsi="Arial" w:cs="Arial"/>
          <w:bCs/>
          <w:sz w:val="24"/>
          <w:szCs w:val="24"/>
          <w:lang w:val="es"/>
        </w:rPr>
        <w:t xml:space="preserve"> los 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servicios en su zona, como </w:t>
      </w:r>
      <w:r w:rsidR="00CE4D21">
        <w:rPr>
          <w:rFonts w:ascii="Arial" w:hAnsi="Arial" w:cs="Arial"/>
          <w:bCs/>
          <w:sz w:val="24"/>
          <w:szCs w:val="24"/>
          <w:lang w:val="es"/>
        </w:rPr>
        <w:t>más de una vez hemos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reclamado y expuesto en iniciativas plenarias en este </w:t>
      </w:r>
      <w:r w:rsidR="003B3F99">
        <w:rPr>
          <w:rFonts w:ascii="Arial" w:hAnsi="Arial" w:cs="Arial"/>
          <w:bCs/>
          <w:sz w:val="24"/>
          <w:szCs w:val="24"/>
          <w:lang w:val="es"/>
        </w:rPr>
        <w:t xml:space="preserve">mismo </w:t>
      </w:r>
      <w:r w:rsidRPr="00A9381E">
        <w:rPr>
          <w:rFonts w:ascii="Arial" w:hAnsi="Arial" w:cs="Arial"/>
          <w:bCs/>
          <w:sz w:val="24"/>
          <w:szCs w:val="24"/>
          <w:lang w:val="es"/>
        </w:rPr>
        <w:t>salón.</w:t>
      </w:r>
    </w:p>
    <w:p w:rsidR="009050FC" w:rsidRPr="00A9381E" w:rsidRDefault="009050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En cuanto a eventos y </w:t>
      </w:r>
      <w:r w:rsidR="00A9381E">
        <w:rPr>
          <w:rFonts w:ascii="Arial" w:hAnsi="Arial" w:cs="Arial"/>
          <w:bCs/>
          <w:sz w:val="24"/>
          <w:szCs w:val="24"/>
          <w:lang w:val="es"/>
        </w:rPr>
        <w:t xml:space="preserve">actividades para </w:t>
      </w:r>
      <w:r w:rsidR="00CE4D21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A9381E">
        <w:rPr>
          <w:rFonts w:ascii="Arial" w:hAnsi="Arial" w:cs="Arial"/>
          <w:bCs/>
          <w:sz w:val="24"/>
          <w:szCs w:val="24"/>
          <w:lang w:val="es"/>
        </w:rPr>
        <w:t>proyección turí</w:t>
      </w:r>
      <w:r w:rsidRPr="00A9381E">
        <w:rPr>
          <w:rFonts w:ascii="Arial" w:hAnsi="Arial" w:cs="Arial"/>
          <w:bCs/>
          <w:sz w:val="24"/>
          <w:szCs w:val="24"/>
          <w:lang w:val="es"/>
        </w:rPr>
        <w:t>stica de la zona, el litoral oeste del municipio cuenta con espacios, recursos y temática</w:t>
      </w:r>
      <w:r w:rsidR="00CE4D21">
        <w:rPr>
          <w:rFonts w:ascii="Arial" w:hAnsi="Arial" w:cs="Arial"/>
          <w:bCs/>
          <w:sz w:val="24"/>
          <w:szCs w:val="24"/>
          <w:lang w:val="es"/>
        </w:rPr>
        <w:t>s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suficiente</w:t>
      </w:r>
      <w:r w:rsidR="00CE4D21">
        <w:rPr>
          <w:rFonts w:ascii="Arial" w:hAnsi="Arial" w:cs="Arial"/>
          <w:bCs/>
          <w:sz w:val="24"/>
          <w:szCs w:val="24"/>
          <w:lang w:val="es"/>
        </w:rPr>
        <w:t>s,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tanto en Isla Plana,</w:t>
      </w:r>
      <w:r w:rsidR="00A9381E">
        <w:rPr>
          <w:rFonts w:ascii="Arial" w:hAnsi="Arial" w:cs="Arial"/>
          <w:bCs/>
          <w:sz w:val="24"/>
          <w:szCs w:val="24"/>
          <w:lang w:val="es"/>
        </w:rPr>
        <w:t xml:space="preserve"> La</w:t>
      </w:r>
      <w:r w:rsidR="00CE4D21">
        <w:rPr>
          <w:rFonts w:ascii="Arial" w:hAnsi="Arial" w:cs="Arial"/>
          <w:bCs/>
          <w:sz w:val="24"/>
          <w:szCs w:val="24"/>
          <w:lang w:val="es"/>
        </w:rPr>
        <w:t xml:space="preserve"> </w:t>
      </w:r>
      <w:proofErr w:type="spellStart"/>
      <w:r w:rsidR="00CE4D21">
        <w:rPr>
          <w:rFonts w:ascii="Arial" w:hAnsi="Arial" w:cs="Arial"/>
          <w:bCs/>
          <w:sz w:val="24"/>
          <w:szCs w:val="24"/>
          <w:lang w:val="es"/>
        </w:rPr>
        <w:t>Azohía</w:t>
      </w:r>
      <w:proofErr w:type="spellEnd"/>
      <w:r w:rsidR="00CE4D21">
        <w:rPr>
          <w:rFonts w:ascii="Arial" w:hAnsi="Arial" w:cs="Arial"/>
          <w:bCs/>
          <w:sz w:val="24"/>
          <w:szCs w:val="24"/>
          <w:lang w:val="es"/>
        </w:rPr>
        <w:t xml:space="preserve"> y el </w:t>
      </w:r>
      <w:r w:rsidRPr="00A9381E">
        <w:rPr>
          <w:rFonts w:ascii="Arial" w:hAnsi="Arial" w:cs="Arial"/>
          <w:bCs/>
          <w:sz w:val="24"/>
          <w:szCs w:val="24"/>
          <w:lang w:val="es"/>
        </w:rPr>
        <w:t>Campillo</w:t>
      </w:r>
      <w:r w:rsidR="003B3F99">
        <w:rPr>
          <w:rFonts w:ascii="Arial" w:hAnsi="Arial" w:cs="Arial"/>
          <w:bCs/>
          <w:sz w:val="24"/>
          <w:szCs w:val="24"/>
          <w:lang w:val="es"/>
        </w:rPr>
        <w:t xml:space="preserve"> como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para lleva</w:t>
      </w:r>
      <w:r w:rsidR="003B3F99">
        <w:rPr>
          <w:rFonts w:ascii="Arial" w:hAnsi="Arial" w:cs="Arial"/>
          <w:bCs/>
          <w:sz w:val="24"/>
          <w:szCs w:val="24"/>
          <w:lang w:val="es"/>
        </w:rPr>
        <w:t>r a cabo una buena programación. Só</w:t>
      </w:r>
      <w:r w:rsidRPr="00A9381E">
        <w:rPr>
          <w:rFonts w:ascii="Arial" w:hAnsi="Arial" w:cs="Arial"/>
          <w:bCs/>
          <w:sz w:val="24"/>
          <w:szCs w:val="24"/>
          <w:lang w:val="es"/>
        </w:rPr>
        <w:t>lo es neces</w:t>
      </w:r>
      <w:r w:rsidR="00A9381E">
        <w:rPr>
          <w:rFonts w:ascii="Arial" w:hAnsi="Arial" w:cs="Arial"/>
          <w:bCs/>
          <w:sz w:val="24"/>
          <w:szCs w:val="24"/>
          <w:lang w:val="es"/>
        </w:rPr>
        <w:t>ario</w:t>
      </w:r>
      <w:r w:rsidR="005A1015">
        <w:rPr>
          <w:rFonts w:ascii="Arial" w:hAnsi="Arial" w:cs="Arial"/>
          <w:bCs/>
          <w:sz w:val="24"/>
          <w:szCs w:val="24"/>
          <w:lang w:val="es"/>
        </w:rPr>
        <w:t xml:space="preserve"> la</w:t>
      </w:r>
      <w:r w:rsidR="00A9381E">
        <w:rPr>
          <w:rFonts w:ascii="Arial" w:hAnsi="Arial" w:cs="Arial"/>
          <w:bCs/>
          <w:sz w:val="24"/>
          <w:szCs w:val="24"/>
          <w:lang w:val="es"/>
        </w:rPr>
        <w:t xml:space="preserve"> imaginación y</w:t>
      </w:r>
      <w:r w:rsidR="005A1015">
        <w:rPr>
          <w:rFonts w:ascii="Arial" w:hAnsi="Arial" w:cs="Arial"/>
          <w:bCs/>
          <w:sz w:val="24"/>
          <w:szCs w:val="24"/>
          <w:lang w:val="es"/>
        </w:rPr>
        <w:t xml:space="preserve"> la buena</w:t>
      </w:r>
      <w:r w:rsidR="00A9381E">
        <w:rPr>
          <w:rFonts w:ascii="Arial" w:hAnsi="Arial" w:cs="Arial"/>
          <w:bCs/>
          <w:sz w:val="24"/>
          <w:szCs w:val="24"/>
          <w:lang w:val="es"/>
        </w:rPr>
        <w:t xml:space="preserve"> voluntad polí</w:t>
      </w:r>
      <w:r w:rsidRPr="00A9381E">
        <w:rPr>
          <w:rFonts w:ascii="Arial" w:hAnsi="Arial" w:cs="Arial"/>
          <w:bCs/>
          <w:sz w:val="24"/>
          <w:szCs w:val="24"/>
          <w:lang w:val="es"/>
        </w:rPr>
        <w:t>tica.</w:t>
      </w:r>
    </w:p>
    <w:p w:rsidR="009050FC" w:rsidRPr="00A9381E" w:rsidRDefault="009050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A9381E">
        <w:rPr>
          <w:rFonts w:ascii="Arial" w:hAnsi="Arial" w:cs="Arial"/>
          <w:bCs/>
          <w:sz w:val="24"/>
          <w:szCs w:val="24"/>
          <w:lang w:val="es"/>
        </w:rPr>
        <w:t>En inversiones, requieren de aquellas necesida</w:t>
      </w:r>
      <w:r w:rsidR="005A1015">
        <w:rPr>
          <w:rFonts w:ascii="Arial" w:hAnsi="Arial" w:cs="Arial"/>
          <w:bCs/>
          <w:sz w:val="24"/>
          <w:szCs w:val="24"/>
          <w:lang w:val="es"/>
        </w:rPr>
        <w:t>des perent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orias </w:t>
      </w:r>
      <w:r w:rsidR="00A9381E">
        <w:rPr>
          <w:rFonts w:ascii="Arial" w:hAnsi="Arial" w:cs="Arial"/>
          <w:bCs/>
          <w:sz w:val="24"/>
          <w:szCs w:val="24"/>
          <w:lang w:val="es"/>
        </w:rPr>
        <w:t>y urgentes que reclaman los usu</w:t>
      </w:r>
      <w:r w:rsidRPr="00A9381E">
        <w:rPr>
          <w:rFonts w:ascii="Arial" w:hAnsi="Arial" w:cs="Arial"/>
          <w:bCs/>
          <w:sz w:val="24"/>
          <w:szCs w:val="24"/>
          <w:lang w:val="es"/>
        </w:rPr>
        <w:t>arios en infraestructuras y servicios encaminados al mantenimiento y conservación de aquellas zonas que por su naturaleza, emplazamiento, uso y disfrute por parte de los ciudadanos, precisan actuaciones puntuales tales como: regeneración, acondicionamiento general de accesos, plataformas peatonales, senderos, refuerzo de rampas, etc.</w:t>
      </w:r>
    </w:p>
    <w:p w:rsidR="009050FC" w:rsidRPr="00A9381E" w:rsidRDefault="003B3F9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Ante este olvido del G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 xml:space="preserve">obierno regional y </w:t>
      </w:r>
      <w:r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>falta de cooperación con el municip</w:t>
      </w:r>
      <w:r w:rsidR="00A9381E">
        <w:rPr>
          <w:rFonts w:ascii="Arial" w:hAnsi="Arial" w:cs="Arial"/>
          <w:bCs/>
          <w:sz w:val="24"/>
          <w:szCs w:val="24"/>
          <w:lang w:val="es"/>
        </w:rPr>
        <w:t>al en materia de proyección turí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>stica del litoral oeste en eventos,</w:t>
      </w:r>
      <w:r>
        <w:rPr>
          <w:rFonts w:ascii="Arial" w:hAnsi="Arial" w:cs="Arial"/>
          <w:bCs/>
          <w:sz w:val="24"/>
          <w:szCs w:val="24"/>
          <w:lang w:val="es"/>
        </w:rPr>
        <w:t xml:space="preserve"> actividades e infraestructuras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 xml:space="preserve"> para este punto estratégico del muni</w:t>
      </w:r>
      <w:r w:rsidR="00A9381E">
        <w:rPr>
          <w:rFonts w:ascii="Arial" w:hAnsi="Arial" w:cs="Arial"/>
          <w:bCs/>
          <w:sz w:val="24"/>
          <w:szCs w:val="24"/>
          <w:lang w:val="es"/>
        </w:rPr>
        <w:t xml:space="preserve">cipio como es Isla Plana, La </w:t>
      </w:r>
      <w:proofErr w:type="spellStart"/>
      <w:r w:rsidR="00A9381E">
        <w:rPr>
          <w:rFonts w:ascii="Arial" w:hAnsi="Arial" w:cs="Arial"/>
          <w:bCs/>
          <w:sz w:val="24"/>
          <w:szCs w:val="24"/>
          <w:lang w:val="es"/>
        </w:rPr>
        <w:t>Azohía</w:t>
      </w:r>
      <w:proofErr w:type="spellEnd"/>
      <w:r w:rsidR="009050FC" w:rsidRPr="00A9381E">
        <w:rPr>
          <w:rFonts w:ascii="Arial" w:hAnsi="Arial" w:cs="Arial"/>
          <w:bCs/>
          <w:sz w:val="24"/>
          <w:szCs w:val="24"/>
          <w:lang w:val="es"/>
        </w:rPr>
        <w:t xml:space="preserve"> y </w:t>
      </w:r>
      <w:r w:rsidR="005A1015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>Campillo</w:t>
      </w:r>
      <w:r>
        <w:rPr>
          <w:rFonts w:ascii="Arial" w:hAnsi="Arial" w:cs="Arial"/>
          <w:bCs/>
          <w:sz w:val="24"/>
          <w:szCs w:val="24"/>
          <w:lang w:val="es"/>
        </w:rPr>
        <w:t>,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 xml:space="preserve"> a unos veinte </w:t>
      </w:r>
      <w:r w:rsidR="00A9381E">
        <w:rPr>
          <w:rFonts w:ascii="Arial" w:hAnsi="Arial" w:cs="Arial"/>
          <w:bCs/>
          <w:sz w:val="24"/>
          <w:szCs w:val="24"/>
          <w:lang w:val="es"/>
        </w:rPr>
        <w:t xml:space="preserve">kilómetros </w:t>
      </w:r>
      <w:r w:rsidR="005A1015">
        <w:rPr>
          <w:rFonts w:ascii="Arial" w:hAnsi="Arial" w:cs="Arial"/>
          <w:bCs/>
          <w:sz w:val="24"/>
          <w:szCs w:val="24"/>
          <w:lang w:val="es"/>
        </w:rPr>
        <w:t xml:space="preserve">de Cartagena </w:t>
      </w:r>
      <w:r>
        <w:rPr>
          <w:rFonts w:ascii="Arial" w:hAnsi="Arial" w:cs="Arial"/>
          <w:bCs/>
          <w:sz w:val="24"/>
          <w:szCs w:val="24"/>
          <w:lang w:val="es"/>
        </w:rPr>
        <w:t>y cinco de la b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 xml:space="preserve">ahía de 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lastRenderedPageBreak/>
        <w:t>Mazarrón, se necesita de una mayor atención en</w:t>
      </w:r>
      <w:r w:rsidR="005A1015">
        <w:rPr>
          <w:rFonts w:ascii="Arial" w:hAnsi="Arial" w:cs="Arial"/>
          <w:bCs/>
          <w:sz w:val="24"/>
          <w:szCs w:val="24"/>
          <w:lang w:val="es"/>
        </w:rPr>
        <w:t xml:space="preserve"> la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 xml:space="preserve"> mejora de servicios y </w:t>
      </w:r>
      <w:r w:rsidR="005A1015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>proy</w:t>
      </w:r>
      <w:r w:rsidR="00A9381E">
        <w:rPr>
          <w:rFonts w:ascii="Arial" w:hAnsi="Arial" w:cs="Arial"/>
          <w:bCs/>
          <w:sz w:val="24"/>
          <w:szCs w:val="24"/>
          <w:lang w:val="es"/>
        </w:rPr>
        <w:t>ección turí</w:t>
      </w:r>
      <w:r w:rsidR="009050FC" w:rsidRPr="00A9381E">
        <w:rPr>
          <w:rFonts w:ascii="Arial" w:hAnsi="Arial" w:cs="Arial"/>
          <w:bCs/>
          <w:sz w:val="24"/>
          <w:szCs w:val="24"/>
          <w:lang w:val="es"/>
        </w:rPr>
        <w:t>stica de la zona.</w:t>
      </w:r>
    </w:p>
    <w:p w:rsidR="009050FC" w:rsidRPr="00A9381E" w:rsidRDefault="009050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A9381E">
        <w:rPr>
          <w:rFonts w:ascii="Arial" w:hAnsi="Arial" w:cs="Arial"/>
          <w:bCs/>
          <w:sz w:val="24"/>
          <w:szCs w:val="24"/>
          <w:lang w:val="es"/>
        </w:rPr>
        <w:t>Por todo lo anteriormente expuesto, el concejal que suscribe presenta al Pleno para su d</w:t>
      </w:r>
      <w:r w:rsidR="00A9381E" w:rsidRPr="00A9381E"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9050FC" w:rsidRPr="00A9381E" w:rsidRDefault="009050FC" w:rsidP="00A9381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A9381E">
        <w:rPr>
          <w:rFonts w:ascii="Arial" w:hAnsi="Arial" w:cs="Arial"/>
          <w:b/>
          <w:bCs/>
          <w:sz w:val="24"/>
          <w:szCs w:val="24"/>
          <w:lang w:val="es"/>
        </w:rPr>
        <w:t>MOCIÓN</w:t>
      </w:r>
    </w:p>
    <w:p w:rsidR="00F20DA9" w:rsidRPr="00A9381E" w:rsidRDefault="009050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A9381E">
        <w:rPr>
          <w:rFonts w:ascii="Arial" w:hAnsi="Arial" w:cs="Arial"/>
          <w:bCs/>
          <w:sz w:val="24"/>
          <w:szCs w:val="24"/>
          <w:lang w:val="es"/>
        </w:rPr>
        <w:t>Que el Pleno municipal inste al Gobierno local a demand</w:t>
      </w:r>
      <w:r w:rsidR="00A9381E" w:rsidRPr="00A9381E">
        <w:rPr>
          <w:rFonts w:ascii="Arial" w:hAnsi="Arial" w:cs="Arial"/>
          <w:bCs/>
          <w:sz w:val="24"/>
          <w:szCs w:val="24"/>
          <w:lang w:val="es"/>
        </w:rPr>
        <w:t>ar y gestionar con la Consejería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 de Turismo, Cultura, Juventud y Deportes de la CARM un programa de inversiones, actuaciones, apoyo y promoción </w:t>
      </w:r>
      <w:r w:rsidR="00A9381E" w:rsidRPr="00A9381E">
        <w:rPr>
          <w:rFonts w:ascii="Arial" w:hAnsi="Arial" w:cs="Arial"/>
          <w:bCs/>
          <w:sz w:val="24"/>
          <w:szCs w:val="24"/>
          <w:lang w:val="es"/>
        </w:rPr>
        <w:t>de la zona con planes de sostenibilidad turí</w:t>
      </w:r>
      <w:r w:rsidRPr="00A9381E">
        <w:rPr>
          <w:rFonts w:ascii="Arial" w:hAnsi="Arial" w:cs="Arial"/>
          <w:bCs/>
          <w:sz w:val="24"/>
          <w:szCs w:val="24"/>
          <w:lang w:val="es"/>
        </w:rPr>
        <w:t xml:space="preserve">stica del </w:t>
      </w:r>
      <w:r w:rsidR="003B3F99">
        <w:rPr>
          <w:rFonts w:ascii="Arial" w:hAnsi="Arial" w:cs="Arial"/>
          <w:bCs/>
          <w:sz w:val="24"/>
          <w:szCs w:val="24"/>
          <w:lang w:val="es"/>
        </w:rPr>
        <w:t>litoral o</w:t>
      </w:r>
      <w:r w:rsidRPr="00A9381E">
        <w:rPr>
          <w:rFonts w:ascii="Arial" w:hAnsi="Arial" w:cs="Arial"/>
          <w:bCs/>
          <w:sz w:val="24"/>
          <w:szCs w:val="24"/>
          <w:lang w:val="es"/>
        </w:rPr>
        <w:t>este de Cartagena.</w:t>
      </w:r>
    </w:p>
    <w:p w:rsidR="00F20DA9" w:rsidRDefault="00AB4CBC" w:rsidP="00F20D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Cartagena, a 1</w:t>
      </w:r>
      <w:r w:rsidR="003B3F99">
        <w:rPr>
          <w:rFonts w:ascii="Arial" w:hAnsi="Arial" w:cs="Arial"/>
          <w:sz w:val="24"/>
          <w:szCs w:val="24"/>
        </w:rPr>
        <w:t>0</w:t>
      </w:r>
      <w:r w:rsidR="00F20DA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abril </w:t>
      </w:r>
      <w:r w:rsidR="00F20DA9">
        <w:rPr>
          <w:rFonts w:ascii="Arial" w:hAnsi="Arial" w:cs="Arial"/>
          <w:sz w:val="24"/>
          <w:szCs w:val="24"/>
        </w:rPr>
        <w:t>de 2024.</w:t>
      </w:r>
    </w:p>
    <w:p w:rsidR="003B3F99" w:rsidRDefault="003B3F99" w:rsidP="00F20DA9">
      <w:pPr>
        <w:jc w:val="center"/>
        <w:rPr>
          <w:rFonts w:ascii="Arial" w:hAnsi="Arial" w:cs="Arial"/>
          <w:sz w:val="24"/>
          <w:szCs w:val="24"/>
        </w:rPr>
      </w:pPr>
    </w:p>
    <w:p w:rsidR="003B3F99" w:rsidRDefault="003B3F99" w:rsidP="00F20DA9">
      <w:pPr>
        <w:jc w:val="center"/>
        <w:rPr>
          <w:rFonts w:ascii="Arial" w:hAnsi="Arial" w:cs="Arial"/>
          <w:sz w:val="24"/>
          <w:szCs w:val="24"/>
        </w:rPr>
      </w:pPr>
    </w:p>
    <w:p w:rsidR="003B3F99" w:rsidRPr="00FE36B9" w:rsidRDefault="003B3F99" w:rsidP="00F20DA9">
      <w:pPr>
        <w:jc w:val="center"/>
        <w:rPr>
          <w:rFonts w:ascii="Arial" w:hAnsi="Arial" w:cs="Arial"/>
          <w:sz w:val="24"/>
          <w:szCs w:val="24"/>
        </w:rPr>
      </w:pPr>
    </w:p>
    <w:p w:rsidR="00F20DA9" w:rsidRPr="00BF2C76" w:rsidRDefault="00F20DA9" w:rsidP="00F20DA9">
      <w:pPr>
        <w:ind w:right="-568"/>
        <w:rPr>
          <w:rFonts w:ascii="Arial" w:hAnsi="Arial" w:cs="Arial"/>
          <w:sz w:val="24"/>
          <w:szCs w:val="24"/>
        </w:rPr>
      </w:pPr>
    </w:p>
    <w:p w:rsidR="00F20DA9" w:rsidRPr="00BF2C76" w:rsidRDefault="00F20DA9" w:rsidP="00F20DA9">
      <w:pPr>
        <w:ind w:right="-568"/>
        <w:rPr>
          <w:rFonts w:ascii="Arial" w:hAnsi="Arial" w:cs="Arial"/>
          <w:sz w:val="24"/>
          <w:szCs w:val="24"/>
        </w:rPr>
      </w:pPr>
      <w:r w:rsidRPr="00BF2C76">
        <w:rPr>
          <w:rFonts w:ascii="Arial" w:hAnsi="Arial" w:cs="Arial"/>
          <w:sz w:val="24"/>
          <w:szCs w:val="24"/>
        </w:rPr>
        <w:t>Fdo. Jesús Giménez Gallo</w:t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</w:r>
      <w:r w:rsidRPr="00BF2C76">
        <w:rPr>
          <w:rFonts w:ascii="Arial" w:hAnsi="Arial" w:cs="Arial"/>
          <w:sz w:val="24"/>
          <w:szCs w:val="24"/>
        </w:rPr>
        <w:tab/>
        <w:t xml:space="preserve">     Fdo. Enrique Pérez Abellán</w:t>
      </w:r>
    </w:p>
    <w:p w:rsidR="00F20DA9" w:rsidRPr="00BF2C76" w:rsidRDefault="003B3F99" w:rsidP="00F20DA9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F20DA9" w:rsidRPr="00BF2C76">
        <w:rPr>
          <w:rFonts w:ascii="Arial" w:hAnsi="Arial" w:cs="Arial"/>
          <w:sz w:val="24"/>
          <w:szCs w:val="24"/>
        </w:rPr>
        <w:t xml:space="preserve">unicipal MC       </w:t>
      </w:r>
      <w:r>
        <w:rPr>
          <w:rFonts w:ascii="Arial" w:hAnsi="Arial" w:cs="Arial"/>
          <w:sz w:val="24"/>
          <w:szCs w:val="24"/>
        </w:rPr>
        <w:t xml:space="preserve">                Concejal Grupo m</w:t>
      </w:r>
      <w:r w:rsidR="00F20DA9" w:rsidRPr="00BF2C76">
        <w:rPr>
          <w:rFonts w:ascii="Arial" w:hAnsi="Arial" w:cs="Arial"/>
          <w:sz w:val="24"/>
          <w:szCs w:val="24"/>
        </w:rPr>
        <w:t>unicipal MC</w:t>
      </w:r>
    </w:p>
    <w:p w:rsidR="00F20DA9" w:rsidRPr="00BF2C76" w:rsidRDefault="00F20DA9" w:rsidP="00F20DA9">
      <w:pPr>
        <w:ind w:right="-568"/>
        <w:rPr>
          <w:rFonts w:ascii="Arial" w:hAnsi="Arial" w:cs="Arial"/>
          <w:b/>
          <w:sz w:val="24"/>
          <w:szCs w:val="24"/>
        </w:rPr>
      </w:pPr>
    </w:p>
    <w:p w:rsidR="00F20DA9" w:rsidRPr="00BF2C76" w:rsidRDefault="00F20DA9" w:rsidP="00F20DA9">
      <w:pPr>
        <w:ind w:right="-568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20DA9" w:rsidRPr="00BF2C76" w:rsidRDefault="00F20DA9" w:rsidP="00F20DA9">
      <w:pPr>
        <w:ind w:right="-568"/>
        <w:jc w:val="center"/>
        <w:rPr>
          <w:rFonts w:ascii="Arial" w:eastAsia="Arial" w:hAnsi="Arial" w:cs="Arial"/>
          <w:sz w:val="24"/>
          <w:szCs w:val="24"/>
        </w:rPr>
      </w:pPr>
      <w:r w:rsidRPr="00BF2C76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F20DA9" w:rsidRDefault="00F20DA9" w:rsidP="00F20DA9">
      <w:pPr>
        <w:jc w:val="both"/>
        <w:rPr>
          <w:rFonts w:ascii="Arial" w:hAnsi="Arial" w:cs="Arial"/>
          <w:sz w:val="24"/>
          <w:szCs w:val="24"/>
        </w:rPr>
      </w:pPr>
    </w:p>
    <w:p w:rsidR="009050FC" w:rsidRDefault="009050F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9050FC" w:rsidRDefault="009050F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9050FC" w:rsidRDefault="009050F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</w:p>
    <w:p w:rsidR="009050FC" w:rsidRDefault="009050F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</w:p>
    <w:sectPr w:rsidR="009050F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1E"/>
    <w:rsid w:val="003376CC"/>
    <w:rsid w:val="003B3F99"/>
    <w:rsid w:val="005A1015"/>
    <w:rsid w:val="009050FC"/>
    <w:rsid w:val="00A9381E"/>
    <w:rsid w:val="00AB4CBC"/>
    <w:rsid w:val="00CE4D21"/>
    <w:rsid w:val="00D43C42"/>
    <w:rsid w:val="00F2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JOSE IGNACIO BORGOÑOS MARTINEZ</cp:lastModifiedBy>
  <cp:revision>4</cp:revision>
  <dcterms:created xsi:type="dcterms:W3CDTF">2024-03-25T09:26:00Z</dcterms:created>
  <dcterms:modified xsi:type="dcterms:W3CDTF">2024-04-10T10:53:00Z</dcterms:modified>
</cp:coreProperties>
</file>