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MANUEL TORRES, CONCEJAL DEL GRUPO MUNICIPAL SOCIALISTA DEL AYUNTAMIENTO DE CARTAGENA, SOBRE FINALIZACIÓN TANQUE DE TORMENTAS DE LA ALJORRA</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En diciembre de 2017, se iniciaron las obras de un tanque de tormentas en La Aljorra dentro del Plan de Inversiones Sostenibles, con el fin de evitar las inundaciones, reconduciendo y canalizando las avenidas pluviales procedentes de la parte oeste de La Aljorra, en concreto del Pericón.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aquel momento sólo se ejecutó la primera fase de los trabajos, que consistió en el movimiento de tierras para la construcción del vaso y taludes.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sigue pendiente el acondicionamiento del cauce aguas arriba para la recepción de caudal en el vaso construido, una vez también esté revestido con material adecuado, al igual que los taludes (que actualmente sólo están formados por tierra).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También faltaría el acondicionamiento del cauce aguas abajo del vaso, concretamente en su desembocadura y conducción.</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Desde el año 2018, los vecinos de La Aljorra vienen reclamando la continuidad y finalización de estas obras para poner fin a las inundaciones que se producen en algunas zonas como el entorno de la calle Trabajo, en la que se acumula el agua cada vez que se producen precipitaciones con los consiguientes problemas para los vecinos.</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 xml:space="preserve">Que el Pleno del Excmo. Ayuntamiento de Cartagena inste al Gobierno local a la redacción del proyecto y a la asignación presupuestaria correspondiente, para la finalización de la construcción del tanque de tormentas de La Aljorra para evitar las inundaciones que sufren los vecinos cada vez que se producen precipitaciones, </w:t>
      </w:r>
      <w:r>
        <w:rPr>
          <w:b w:val="false"/>
          <w:bCs w:val="false"/>
        </w:rPr>
        <w:t>así como la proliferación de mosquitos por las aguas estancadas que allí se acumulan.</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 xml:space="preserve">Cartagena, a </w:t>
      </w:r>
      <w:r>
        <w:rPr>
          <w:b/>
          <w:bCs/>
        </w:rPr>
        <w:t>16 de abril de</w:t>
      </w:r>
      <w:r>
        <w:rPr>
          <w:b/>
          <w:bCs/>
        </w:rPr>
        <w:t xml:space="preserve"> 202</w:t>
      </w:r>
      <w:r>
        <w:rPr>
          <w:b/>
          <w:bCs/>
        </w:rPr>
        <w:t>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Manuel Torres García</w:t>
      </w:r>
    </w:p>
    <w:p>
      <w:pPr>
        <w:pStyle w:val="Normal"/>
        <w:spacing w:lineRule="auto" w:line="360"/>
        <w:jc w:val="center"/>
        <w:rPr/>
      </w:pPr>
      <w:r>
        <w:rPr>
          <w:b w:val="false"/>
          <w:bCs w:val="false"/>
        </w:rPr>
        <w:t>Portavoz</w:t>
      </w:r>
      <w:r>
        <w:rPr>
          <w:b w:val="false"/>
          <w:bCs w:val="false"/>
        </w:rPr>
        <w:t xml:space="preserve"> del Grupo Municipal Socialista</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Application>LibreOffice/7.6.0.3$Windows_X86_64 LibreOffice_project/69edd8b8ebc41d00b4de3915dc82f8f0fc3b6265</Application>
  <AppVersion>15.0000</AppVersion>
  <Pages>2</Pages>
  <Words>325</Words>
  <Characters>1836</Characters>
  <CharactersWithSpaces>2146</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2024-04-16T13:20:23Z</cp:lastPrinted>
  <dcterms:modified xsi:type="dcterms:W3CDTF">2024-04-16T13:20:10Z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