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sz w:val="27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6249" cy="4762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6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1673203</wp:posOffset>
            </wp:positionH>
            <wp:positionV relativeFrom="paragraph">
              <wp:posOffset>-671683</wp:posOffset>
            </wp:positionV>
            <wp:extent cx="811804" cy="119668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804" cy="119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5619444</wp:posOffset>
            </wp:positionH>
            <wp:positionV relativeFrom="paragraph">
              <wp:posOffset>-464802</wp:posOffset>
            </wp:positionV>
            <wp:extent cx="1044877" cy="812393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7" cy="812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1"/>
        <w:rPr>
          <w:rFonts w:ascii="Tahoma"/>
          <w:sz w:val="28"/>
        </w:rPr>
      </w:pPr>
    </w:p>
    <w:p>
      <w:pPr>
        <w:pStyle w:val="Heading1"/>
        <w:spacing w:before="107"/>
        <w:ind w:left="2194"/>
        <w:jc w:val="left"/>
      </w:pPr>
      <w:r>
        <w:rPr/>
        <w:pict>
          <v:shape style="position:absolute;margin-left:38.543373pt;margin-top:-37.815571pt;width:16.5pt;height:94pt;mso-position-horizontal-relative:page;mso-position-vertical-relative:paragraph;z-index:15732224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GONZALO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MANUEL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LOPEZ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PRETEL</w:t>
                  </w:r>
                </w:p>
                <w:p>
                  <w:pPr>
                    <w:spacing w:before="0"/>
                    <w:ind w:left="19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22/05/2024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r>
        <w:rPr>
          <w:color w:val="000009"/>
        </w:rPr>
        <w:t>EXCMA.</w:t>
      </w:r>
      <w:r>
        <w:rPr>
          <w:color w:val="000009"/>
          <w:spacing w:val="-2"/>
        </w:rPr>
        <w:t> </w:t>
      </w:r>
      <w:r>
        <w:rPr>
          <w:color w:val="000009"/>
        </w:rPr>
        <w:t>SRA.</w:t>
      </w:r>
      <w:r>
        <w:rPr>
          <w:color w:val="000009"/>
          <w:spacing w:val="-1"/>
        </w:rPr>
        <w:t> </w:t>
      </w:r>
      <w:r>
        <w:rPr>
          <w:color w:val="000009"/>
        </w:rPr>
        <w:t>ALCALDESA-PRESIDENTE</w:t>
      </w:r>
      <w:r>
        <w:rPr>
          <w:color w:val="000009"/>
          <w:spacing w:val="-1"/>
        </w:rPr>
        <w:t> </w:t>
      </w:r>
      <w:r>
        <w:rPr>
          <w:color w:val="000009"/>
        </w:rPr>
        <w:t>DEL</w:t>
      </w:r>
      <w:r>
        <w:rPr>
          <w:color w:val="000009"/>
          <w:spacing w:val="1"/>
        </w:rPr>
        <w:t> </w:t>
      </w:r>
      <w:r>
        <w:rPr>
          <w:color w:val="000009"/>
        </w:rPr>
        <w:t>EXCMO.</w:t>
      </w:r>
      <w:r>
        <w:rPr>
          <w:color w:val="000009"/>
          <w:spacing w:val="-1"/>
        </w:rPr>
        <w:t> </w:t>
      </w:r>
      <w:r>
        <w:rPr>
          <w:color w:val="000009"/>
        </w:rPr>
        <w:t>AYUNTAMIENTO DE</w:t>
      </w:r>
      <w:r>
        <w:rPr>
          <w:color w:val="000009"/>
          <w:spacing w:val="-1"/>
        </w:rPr>
        <w:t> </w:t>
      </w:r>
      <w:r>
        <w:rPr>
          <w:color w:val="000009"/>
        </w:rPr>
        <w:t>CARTAGENA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line="285" w:lineRule="auto"/>
        <w:ind w:left="2293" w:right="280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357120</wp:posOffset>
            </wp:positionH>
            <wp:positionV relativeFrom="paragraph">
              <wp:posOffset>835201</wp:posOffset>
            </wp:positionV>
            <wp:extent cx="473400" cy="472440"/>
            <wp:effectExtent l="0" t="0" r="0" b="0"/>
            <wp:wrapNone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9"/>
        </w:rPr>
        <w:t>EL GRUPO MUNICIPAL VOX</w:t>
      </w:r>
      <w:r>
        <w:rPr>
          <w:color w:val="000009"/>
        </w:rPr>
        <w:t>, a través de su Portavoz, D. Gonzalo Manuel López Pretel, y</w:t>
      </w:r>
      <w:r>
        <w:rPr>
          <w:color w:val="000009"/>
          <w:spacing w:val="-44"/>
        </w:rPr>
        <w:t> </w:t>
      </w:r>
      <w:r>
        <w:rPr>
          <w:color w:val="000009"/>
        </w:rPr>
        <w:t>de los Concejales D. Diego José Salinas Hernández, Dña. Beatriz Sánchez del Álamo y D.</w:t>
      </w:r>
      <w:r>
        <w:rPr>
          <w:color w:val="000009"/>
          <w:spacing w:val="1"/>
        </w:rPr>
        <w:t> </w:t>
      </w:r>
      <w:r>
        <w:rPr>
          <w:color w:val="000009"/>
        </w:rPr>
        <w:t>Diego</w:t>
      </w:r>
      <w:r>
        <w:rPr>
          <w:color w:val="000009"/>
          <w:spacing w:val="1"/>
        </w:rPr>
        <w:t> </w:t>
      </w:r>
      <w:r>
        <w:rPr>
          <w:color w:val="000009"/>
        </w:rPr>
        <w:t>Lorente</w:t>
      </w:r>
      <w:r>
        <w:rPr>
          <w:color w:val="000009"/>
          <w:spacing w:val="1"/>
        </w:rPr>
        <w:t> </w:t>
      </w:r>
      <w:r>
        <w:rPr>
          <w:color w:val="000009"/>
        </w:rPr>
        <w:t>Balibrea,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conformidad</w:t>
      </w:r>
      <w:r>
        <w:rPr>
          <w:color w:val="000009"/>
          <w:spacing w:val="1"/>
        </w:rPr>
        <w:t> </w:t>
      </w:r>
      <w:r>
        <w:rPr>
          <w:color w:val="000009"/>
        </w:rPr>
        <w:t>con</w:t>
      </w:r>
      <w:r>
        <w:rPr>
          <w:color w:val="000009"/>
          <w:spacing w:val="1"/>
        </w:rPr>
        <w:t> </w:t>
      </w:r>
      <w:r>
        <w:rPr>
          <w:color w:val="000009"/>
        </w:rPr>
        <w:t>lo</w:t>
      </w:r>
      <w:r>
        <w:rPr>
          <w:color w:val="000009"/>
          <w:spacing w:val="1"/>
        </w:rPr>
        <w:t> </w:t>
      </w:r>
      <w:r>
        <w:rPr>
          <w:color w:val="000009"/>
        </w:rPr>
        <w:t>dispuesto</w:t>
      </w:r>
      <w:r>
        <w:rPr>
          <w:color w:val="000009"/>
          <w:spacing w:val="1"/>
        </w:rPr>
        <w:t> </w:t>
      </w:r>
      <w:r>
        <w:rPr>
          <w:color w:val="000009"/>
        </w:rPr>
        <w:t>por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art.58.1.A</w:t>
      </w:r>
      <w:r>
        <w:rPr>
          <w:color w:val="000009"/>
          <w:spacing w:val="1"/>
        </w:rPr>
        <w:t> </w:t>
      </w:r>
      <w:r>
        <w:rPr>
          <w:color w:val="000009"/>
        </w:rPr>
        <w:t>del</w:t>
      </w:r>
      <w:r>
        <w:rPr>
          <w:color w:val="000009"/>
          <w:spacing w:val="1"/>
        </w:rPr>
        <w:t> </w:t>
      </w:r>
      <w:r>
        <w:rPr>
          <w:color w:val="000009"/>
        </w:rPr>
        <w:t>Reglamento de Organización, Funcionamiento y Régimen Jurídico de los Entes Locales,</w:t>
      </w:r>
      <w:r>
        <w:rPr>
          <w:color w:val="000009"/>
          <w:spacing w:val="1"/>
        </w:rPr>
        <w:t> </w:t>
      </w:r>
      <w:r>
        <w:rPr>
          <w:color w:val="000009"/>
        </w:rPr>
        <w:t>propone</w:t>
      </w:r>
      <w:r>
        <w:rPr>
          <w:color w:val="000009"/>
          <w:spacing w:val="20"/>
        </w:rPr>
        <w:t> </w:t>
      </w:r>
      <w:r>
        <w:rPr>
          <w:color w:val="000009"/>
        </w:rPr>
        <w:t>para</w:t>
      </w:r>
      <w:r>
        <w:rPr>
          <w:color w:val="000009"/>
          <w:spacing w:val="20"/>
        </w:rPr>
        <w:t> </w:t>
      </w:r>
      <w:r>
        <w:rPr>
          <w:color w:val="000009"/>
        </w:rPr>
        <w:t>su</w:t>
      </w:r>
      <w:r>
        <w:rPr>
          <w:color w:val="000009"/>
          <w:spacing w:val="20"/>
        </w:rPr>
        <w:t> </w:t>
      </w:r>
      <w:r>
        <w:rPr>
          <w:color w:val="000009"/>
        </w:rPr>
        <w:t>inclusión</w:t>
      </w:r>
      <w:r>
        <w:rPr>
          <w:color w:val="000009"/>
          <w:spacing w:val="21"/>
        </w:rPr>
        <w:t> </w:t>
      </w:r>
      <w:r>
        <w:rPr>
          <w:color w:val="000009"/>
        </w:rPr>
        <w:t>el</w:t>
      </w:r>
      <w:r>
        <w:rPr>
          <w:color w:val="000009"/>
          <w:spacing w:val="21"/>
        </w:rPr>
        <w:t> </w:t>
      </w:r>
      <w:r>
        <w:rPr>
          <w:color w:val="000009"/>
        </w:rPr>
        <w:t>Orden</w:t>
      </w:r>
      <w:r>
        <w:rPr>
          <w:color w:val="000009"/>
          <w:spacing w:val="21"/>
        </w:rPr>
        <w:t> </w:t>
      </w:r>
      <w:r>
        <w:rPr>
          <w:color w:val="000009"/>
        </w:rPr>
        <w:t>del</w:t>
      </w:r>
      <w:r>
        <w:rPr>
          <w:color w:val="000009"/>
          <w:spacing w:val="21"/>
        </w:rPr>
        <w:t> </w:t>
      </w:r>
      <w:r>
        <w:rPr>
          <w:color w:val="000009"/>
        </w:rPr>
        <w:t>día</w:t>
      </w:r>
      <w:r>
        <w:rPr>
          <w:color w:val="000009"/>
          <w:spacing w:val="19"/>
        </w:rPr>
        <w:t> </w:t>
      </w:r>
      <w:r>
        <w:rPr>
          <w:color w:val="000009"/>
        </w:rPr>
        <w:t>del</w:t>
      </w:r>
      <w:r>
        <w:rPr>
          <w:color w:val="000009"/>
          <w:spacing w:val="20"/>
        </w:rPr>
        <w:t> </w:t>
      </w:r>
      <w:r>
        <w:rPr>
          <w:color w:val="000009"/>
        </w:rPr>
        <w:t>próximo</w:t>
      </w:r>
      <w:r>
        <w:rPr>
          <w:color w:val="000009"/>
          <w:spacing w:val="20"/>
        </w:rPr>
        <w:t> </w:t>
      </w:r>
      <w:r>
        <w:rPr>
          <w:color w:val="000009"/>
        </w:rPr>
        <w:t>Pleno</w:t>
      </w:r>
      <w:r>
        <w:rPr>
          <w:color w:val="000009"/>
          <w:spacing w:val="21"/>
        </w:rPr>
        <w:t> </w:t>
      </w:r>
      <w:r>
        <w:rPr>
          <w:color w:val="000009"/>
        </w:rPr>
        <w:t>Ordinario,</w:t>
      </w:r>
      <w:r>
        <w:rPr>
          <w:color w:val="000009"/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celebrar</w:t>
      </w:r>
      <w:r>
        <w:rPr>
          <w:spacing w:val="20"/>
        </w:rPr>
        <w:t> </w:t>
      </w:r>
      <w:r>
        <w:rPr/>
        <w:t>el</w:t>
      </w:r>
      <w:r>
        <w:rPr>
          <w:spacing w:val="-44"/>
        </w:rPr>
        <w:t> </w:t>
      </w:r>
      <w:r>
        <w:rPr/>
        <w:t>día 30</w:t>
      </w:r>
      <w:r>
        <w:rPr>
          <w:spacing w:val="-1"/>
        </w:rPr>
        <w:t> </w:t>
      </w:r>
      <w:r>
        <w:rPr/>
        <w:t>de mayo</w:t>
      </w:r>
      <w:r>
        <w:rPr>
          <w:spacing w:val="-1"/>
        </w:rPr>
        <w:t> </w:t>
      </w:r>
      <w:r>
        <w:rPr/>
        <w:t>de 2024</w:t>
      </w:r>
      <w:r>
        <w:rPr>
          <w:color w:val="000009"/>
        </w:rPr>
        <w:t>, la</w:t>
      </w:r>
      <w:r>
        <w:rPr>
          <w:color w:val="000009"/>
          <w:spacing w:val="-1"/>
        </w:rPr>
        <w:t> </w:t>
      </w:r>
      <w:r>
        <w:rPr>
          <w:color w:val="000009"/>
        </w:rPr>
        <w:t>siguiente</w:t>
      </w:r>
      <w:r>
        <w:rPr>
          <w:color w:val="000009"/>
          <w:spacing w:val="2"/>
        </w:rPr>
        <w:t> </w:t>
      </w:r>
      <w:r>
        <w:rPr>
          <w:color w:val="000009"/>
        </w:rPr>
        <w:t>moción:</w:t>
      </w:r>
    </w:p>
    <w:p>
      <w:pPr>
        <w:pStyle w:val="BodyText"/>
        <w:spacing w:before="2"/>
        <w:rPr>
          <w:sz w:val="24"/>
        </w:rPr>
      </w:pPr>
    </w:p>
    <w:p>
      <w:pPr>
        <w:spacing w:after="0"/>
        <w:rPr>
          <w:sz w:val="24"/>
        </w:rPr>
        <w:sectPr>
          <w:footerReference w:type="default" r:id="rId5"/>
          <w:type w:val="continuous"/>
          <w:pgSz w:w="11900" w:h="16840"/>
          <w:pgMar w:footer="1345" w:top="220" w:bottom="1540" w:left="440" w:right="980"/>
          <w:pgNumType w:start="1"/>
        </w:sectPr>
      </w:pPr>
    </w:p>
    <w:p>
      <w:pPr>
        <w:spacing w:before="101"/>
        <w:ind w:left="325" w:right="0" w:firstLine="0"/>
        <w:jc w:val="left"/>
        <w:rPr>
          <w:rFonts w:ascii="Tahoma"/>
          <w:sz w:val="12"/>
        </w:rPr>
      </w:pPr>
      <w:r>
        <w:rPr/>
        <w:pict>
          <v:group style="position:absolute;margin-left:72.861pt;margin-top:22.787001pt;width:522.15pt;height:796.55pt;mso-position-horizontal-relative:page;mso-position-vertical-relative:page;z-index:-15865344" coordorigin="1457,456" coordsize="10443,15931">
            <v:shape style="position:absolute;left:1461;top:14669;width:10439;height:269" type="#_x0000_t75" stroked="false">
              <v:imagedata r:id="rId11" o:title=""/>
            </v:shape>
            <v:shape style="position:absolute;left:1457;top:455;width:9995;height:15931" coordorigin="1457,456" coordsize="9995,15931" path="m11452,15243l1477,15243,1477,456,1457,456,1457,16386,1477,16386,1477,15263,11452,15263,11452,15243xe" filled="true" fillcolor="#16365d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73pt;margin-top:15.55987pt;width:16.5pt;height:97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4" w:right="0" w:hanging="405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9:17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71810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Heading1"/>
        <w:spacing w:line="372" w:lineRule="auto" w:before="201"/>
        <w:ind w:left="240" w:right="298"/>
      </w:pPr>
      <w:r>
        <w:rPr>
          <w:b w:val="0"/>
        </w:rPr>
        <w:br w:type="column"/>
      </w:r>
      <w:r>
        <w:rPr>
          <w:color w:val="000009"/>
        </w:rPr>
        <w:t>"CIERRE DEL CAMPAMENTO DE INMIGRANTES ILEGALES DEL ANTIGUO HOSPITAL</w:t>
      </w:r>
      <w:r>
        <w:rPr>
          <w:color w:val="000009"/>
          <w:spacing w:val="-44"/>
        </w:rPr>
        <w:t> </w:t>
      </w:r>
      <w:r>
        <w:rPr>
          <w:color w:val="000009"/>
        </w:rPr>
        <w:t>NAVAL</w:t>
      </w:r>
      <w:r>
        <w:rPr>
          <w:color w:val="000009"/>
          <w:spacing w:val="-2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APOYO A LOS VECINOS</w:t>
      </w:r>
      <w:r>
        <w:rPr>
          <w:color w:val="000009"/>
          <w:spacing w:val="-1"/>
        </w:rPr>
        <w:t> </w:t>
      </w:r>
      <w:r>
        <w:rPr>
          <w:color w:val="000009"/>
        </w:rPr>
        <w:t>DE LAS URBANIZACIONES</w:t>
      </w:r>
      <w:r>
        <w:rPr>
          <w:color w:val="000009"/>
          <w:spacing w:val="-1"/>
        </w:rPr>
        <w:t> </w:t>
      </w:r>
      <w:r>
        <w:rPr>
          <w:color w:val="000009"/>
        </w:rPr>
        <w:t>ALEDAÑAS</w:t>
      </w:r>
      <w:r>
        <w:rPr/>
        <w:t>”</w:t>
      </w:r>
    </w:p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122" w:right="0" w:firstLine="0"/>
        <w:jc w:val="both"/>
        <w:rPr>
          <w:b/>
          <w:sz w:val="21"/>
        </w:rPr>
      </w:pPr>
      <w:r>
        <w:rPr>
          <w:b/>
          <w:color w:val="000009"/>
          <w:sz w:val="21"/>
        </w:rPr>
        <w:t>Exposición</w:t>
      </w:r>
      <w:r>
        <w:rPr>
          <w:b/>
          <w:color w:val="000009"/>
          <w:spacing w:val="-3"/>
          <w:sz w:val="21"/>
        </w:rPr>
        <w:t> </w:t>
      </w:r>
      <w:r>
        <w:rPr>
          <w:b/>
          <w:color w:val="000009"/>
          <w:sz w:val="21"/>
        </w:rPr>
        <w:t>de</w:t>
      </w:r>
      <w:r>
        <w:rPr>
          <w:b/>
          <w:color w:val="000009"/>
          <w:spacing w:val="-3"/>
          <w:sz w:val="21"/>
        </w:rPr>
        <w:t> </w:t>
      </w:r>
      <w:r>
        <w:rPr>
          <w:b/>
          <w:color w:val="000009"/>
          <w:sz w:val="21"/>
        </w:rPr>
        <w:t>Motivos: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247" w:lineRule="auto" w:before="1"/>
        <w:ind w:left="122" w:right="175"/>
        <w:jc w:val="both"/>
      </w:pPr>
      <w:r>
        <w:rPr>
          <w:color w:val="000009"/>
        </w:rPr>
        <w:t>En el mes de octubre del pasado año, los cartageneros nos enteramos por los medios de</w:t>
      </w:r>
      <w:r>
        <w:rPr>
          <w:color w:val="000009"/>
          <w:spacing w:val="1"/>
        </w:rPr>
        <w:t> </w:t>
      </w:r>
      <w:r>
        <w:rPr>
          <w:color w:val="000009"/>
        </w:rPr>
        <w:t>comunicación que el Gobierno de España iba a abrir un Centro de Estancia Temporal de</w:t>
      </w:r>
      <w:r>
        <w:rPr>
          <w:color w:val="000009"/>
          <w:spacing w:val="1"/>
        </w:rPr>
        <w:t> </w:t>
      </w:r>
      <w:r>
        <w:rPr>
          <w:color w:val="000009"/>
        </w:rPr>
        <w:t>Inmigrantes (CETI) en el antiguo Hospital Naval. Posteriormente, el ministro de Inclusión,</w:t>
      </w:r>
      <w:r>
        <w:rPr>
          <w:color w:val="000009"/>
          <w:spacing w:val="1"/>
        </w:rPr>
        <w:t> </w:t>
      </w:r>
      <w:r>
        <w:rPr>
          <w:color w:val="000009"/>
        </w:rPr>
        <w:t>Seguridad Social y Migraciones informó, a solicitud de la alcaldesa de Cartagena, que no</w:t>
      </w:r>
      <w:r>
        <w:rPr>
          <w:color w:val="000009"/>
          <w:spacing w:val="1"/>
        </w:rPr>
        <w:t> </w:t>
      </w:r>
      <w:r>
        <w:rPr>
          <w:color w:val="000009"/>
        </w:rPr>
        <w:t>instalaría</w:t>
      </w:r>
      <w:r>
        <w:rPr>
          <w:color w:val="000009"/>
          <w:spacing w:val="1"/>
        </w:rPr>
        <w:t> </w:t>
      </w:r>
      <w:r>
        <w:rPr>
          <w:color w:val="000009"/>
        </w:rPr>
        <w:t>un</w:t>
      </w:r>
      <w:r>
        <w:rPr>
          <w:color w:val="000009"/>
          <w:spacing w:val="1"/>
        </w:rPr>
        <w:t> </w:t>
      </w:r>
      <w:r>
        <w:rPr>
          <w:color w:val="000009"/>
        </w:rPr>
        <w:t>CETI,</w:t>
      </w:r>
      <w:r>
        <w:rPr>
          <w:color w:val="000009"/>
          <w:spacing w:val="1"/>
        </w:rPr>
        <w:t> </w:t>
      </w:r>
      <w:r>
        <w:rPr>
          <w:color w:val="000009"/>
        </w:rPr>
        <w:t>sino</w:t>
      </w:r>
      <w:r>
        <w:rPr>
          <w:color w:val="000009"/>
          <w:spacing w:val="1"/>
        </w:rPr>
        <w:t> </w:t>
      </w:r>
      <w:r>
        <w:rPr>
          <w:color w:val="000009"/>
        </w:rPr>
        <w:t>un</w:t>
      </w:r>
      <w:r>
        <w:rPr>
          <w:color w:val="000009"/>
          <w:spacing w:val="1"/>
        </w:rPr>
        <w:t> </w:t>
      </w:r>
      <w:r>
        <w:rPr>
          <w:color w:val="000009"/>
        </w:rPr>
        <w:t>campamento</w:t>
      </w:r>
      <w:r>
        <w:rPr>
          <w:color w:val="000009"/>
          <w:spacing w:val="1"/>
        </w:rPr>
        <w:t> </w:t>
      </w:r>
      <w:r>
        <w:rPr>
          <w:color w:val="000009"/>
        </w:rPr>
        <w:t>para</w:t>
      </w:r>
      <w:r>
        <w:rPr>
          <w:color w:val="000009"/>
          <w:spacing w:val="1"/>
        </w:rPr>
        <w:t> </w:t>
      </w:r>
      <w:r>
        <w:rPr>
          <w:color w:val="000009"/>
        </w:rPr>
        <w:t>inmigrantes</w:t>
      </w:r>
      <w:r>
        <w:rPr>
          <w:color w:val="000009"/>
          <w:spacing w:val="1"/>
        </w:rPr>
        <w:t> </w:t>
      </w:r>
      <w:r>
        <w:rPr>
          <w:color w:val="000009"/>
        </w:rPr>
        <w:t>ilegales</w:t>
      </w:r>
      <w:r>
        <w:rPr>
          <w:color w:val="000009"/>
          <w:spacing w:val="1"/>
        </w:rPr>
        <w:t> </w:t>
      </w:r>
      <w:r>
        <w:rPr>
          <w:color w:val="000009"/>
        </w:rPr>
        <w:t>con</w:t>
      </w:r>
      <w:r>
        <w:rPr>
          <w:color w:val="000009"/>
          <w:spacing w:val="1"/>
        </w:rPr>
        <w:t> </w:t>
      </w:r>
      <w:r>
        <w:rPr>
          <w:color w:val="000009"/>
        </w:rPr>
        <w:t>600</w:t>
      </w:r>
      <w:r>
        <w:rPr>
          <w:color w:val="000009"/>
          <w:spacing w:val="1"/>
        </w:rPr>
        <w:t> </w:t>
      </w:r>
      <w:r>
        <w:rPr>
          <w:color w:val="000009"/>
        </w:rPr>
        <w:t>plazas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capacidad. Según el ministro, este campamento iba a ser «temporal» y se desmontaría en</w:t>
      </w:r>
      <w:r>
        <w:rPr>
          <w:color w:val="000009"/>
          <w:spacing w:val="1"/>
        </w:rPr>
        <w:t> </w:t>
      </w:r>
      <w:r>
        <w:rPr>
          <w:color w:val="000009"/>
        </w:rPr>
        <w:t>31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-1"/>
        </w:rPr>
        <w:t> </w:t>
      </w:r>
      <w:r>
        <w:rPr>
          <w:color w:val="000009"/>
        </w:rPr>
        <w:t>marzo de 2024.</w:t>
      </w: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247" w:lineRule="auto"/>
        <w:ind w:left="122" w:right="173"/>
        <w:jc w:val="both"/>
      </w:pPr>
      <w:r>
        <w:rPr>
          <w:color w:val="000009"/>
        </w:rPr>
        <w:t>Una vez que llegó esa fecha, el Ministerio incumplió su promesa y dijo a través de los</w:t>
      </w:r>
      <w:r>
        <w:rPr>
          <w:color w:val="000009"/>
          <w:spacing w:val="1"/>
        </w:rPr>
        <w:t> </w:t>
      </w:r>
      <w:r>
        <w:rPr>
          <w:color w:val="000009"/>
        </w:rPr>
        <w:t>medios de comunicación, que el campamento seguirá abierto hasta el próximo 31 de julio;</w:t>
      </w:r>
      <w:r>
        <w:rPr>
          <w:color w:val="000009"/>
          <w:spacing w:val="1"/>
        </w:rPr>
        <w:t> </w:t>
      </w:r>
      <w:r>
        <w:rPr>
          <w:color w:val="000009"/>
        </w:rPr>
        <w:t>otros</w:t>
      </w:r>
      <w:r>
        <w:rPr>
          <w:color w:val="000009"/>
          <w:spacing w:val="-1"/>
        </w:rPr>
        <w:t> </w:t>
      </w:r>
      <w:r>
        <w:rPr>
          <w:color w:val="000009"/>
        </w:rPr>
        <w:t>cuatro</w:t>
      </w:r>
      <w:r>
        <w:rPr>
          <w:color w:val="000009"/>
          <w:spacing w:val="-1"/>
        </w:rPr>
        <w:t> </w:t>
      </w:r>
      <w:r>
        <w:rPr>
          <w:color w:val="000009"/>
        </w:rPr>
        <w:t>meses más. Asimismo, amplió</w:t>
      </w:r>
      <w:r>
        <w:rPr>
          <w:color w:val="000009"/>
          <w:spacing w:val="-1"/>
        </w:rPr>
        <w:t> </w:t>
      </w:r>
      <w:r>
        <w:rPr>
          <w:color w:val="000009"/>
        </w:rPr>
        <w:t>las</w:t>
      </w:r>
      <w:r>
        <w:rPr>
          <w:color w:val="000009"/>
          <w:spacing w:val="-1"/>
        </w:rPr>
        <w:t> </w:t>
      </w:r>
      <w:r>
        <w:rPr>
          <w:color w:val="000009"/>
        </w:rPr>
        <w:t>plazas</w:t>
      </w:r>
      <w:r>
        <w:rPr>
          <w:color w:val="000009"/>
          <w:spacing w:val="-1"/>
        </w:rPr>
        <w:t> </w:t>
      </w:r>
      <w:r>
        <w:rPr>
          <w:color w:val="000009"/>
        </w:rPr>
        <w:t>de</w:t>
      </w:r>
      <w:r>
        <w:rPr>
          <w:color w:val="000009"/>
          <w:spacing w:val="2"/>
        </w:rPr>
        <w:t> </w:t>
      </w:r>
      <w:r>
        <w:rPr>
          <w:color w:val="000009"/>
        </w:rPr>
        <w:t>600</w:t>
      </w:r>
      <w:r>
        <w:rPr>
          <w:color w:val="000009"/>
          <w:spacing w:val="-1"/>
        </w:rPr>
        <w:t> </w:t>
      </w:r>
      <w:r>
        <w:rPr>
          <w:color w:val="000009"/>
        </w:rPr>
        <w:t>a 750.</w:t>
      </w:r>
    </w:p>
    <w:p>
      <w:pPr>
        <w:pStyle w:val="BodyText"/>
        <w:rPr>
          <w:sz w:val="22"/>
        </w:rPr>
      </w:pPr>
    </w:p>
    <w:p>
      <w:pPr>
        <w:pStyle w:val="BodyText"/>
        <w:spacing w:line="249" w:lineRule="auto"/>
        <w:ind w:left="122" w:right="174"/>
        <w:jc w:val="both"/>
      </w:pPr>
      <w:r>
        <w:rPr>
          <w:color w:val="000009"/>
        </w:rPr>
        <w:t>Pero esto era solo el principio: El pasado 9 de abril, el Congreso de los Diputados dio luz</w:t>
      </w:r>
      <w:r>
        <w:rPr>
          <w:color w:val="000009"/>
          <w:spacing w:val="1"/>
        </w:rPr>
        <w:t> </w:t>
      </w:r>
      <w:r>
        <w:rPr>
          <w:color w:val="000009"/>
        </w:rPr>
        <w:t>verde a la regularización de 500.000 inmigrantes ilegales. Esto va a provocar un `efecto</w:t>
      </w:r>
      <w:r>
        <w:rPr>
          <w:color w:val="000009"/>
          <w:spacing w:val="1"/>
        </w:rPr>
        <w:t> </w:t>
      </w:r>
      <w:r>
        <w:rPr>
          <w:color w:val="000009"/>
        </w:rPr>
        <w:t>llamada´ que agudizará el problema. Se espera que a final de año lleguen a Cartagena cerca</w:t>
      </w:r>
      <w:r>
        <w:rPr>
          <w:color w:val="000009"/>
          <w:spacing w:val="-44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10.000</w:t>
      </w:r>
      <w:r>
        <w:rPr>
          <w:color w:val="000009"/>
          <w:spacing w:val="1"/>
        </w:rPr>
        <w:t> </w:t>
      </w:r>
      <w:r>
        <w:rPr>
          <w:color w:val="000009"/>
        </w:rPr>
        <w:t>inmigrantes</w:t>
      </w:r>
      <w:r>
        <w:rPr>
          <w:color w:val="000009"/>
          <w:spacing w:val="1"/>
        </w:rPr>
        <w:t> </w:t>
      </w:r>
      <w:r>
        <w:rPr>
          <w:color w:val="000009"/>
        </w:rPr>
        <w:t>ilegales.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situación</w:t>
      </w:r>
      <w:r>
        <w:rPr>
          <w:color w:val="000009"/>
          <w:spacing w:val="1"/>
        </w:rPr>
        <w:t> </w:t>
      </w:r>
      <w:r>
        <w:rPr>
          <w:color w:val="000009"/>
        </w:rPr>
        <w:t>va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superar</w:t>
      </w:r>
      <w:r>
        <w:rPr>
          <w:color w:val="000009"/>
          <w:spacing w:val="1"/>
        </w:rPr>
        <w:t> </w:t>
      </w:r>
      <w:r>
        <w:rPr>
          <w:color w:val="000009"/>
        </w:rPr>
        <w:t>cualquier</w:t>
      </w:r>
      <w:r>
        <w:rPr>
          <w:color w:val="000009"/>
          <w:spacing w:val="1"/>
        </w:rPr>
        <w:t> </w:t>
      </w:r>
      <w:r>
        <w:rPr>
          <w:color w:val="000009"/>
        </w:rPr>
        <w:t>límite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nuestro</w:t>
      </w:r>
      <w:r>
        <w:rPr>
          <w:color w:val="000009"/>
          <w:spacing w:val="1"/>
        </w:rPr>
        <w:t> </w:t>
      </w:r>
      <w:r>
        <w:rPr>
          <w:color w:val="000009"/>
        </w:rPr>
        <w:t>municipio</w:t>
      </w:r>
      <w:r>
        <w:rPr>
          <w:color w:val="000009"/>
          <w:spacing w:val="-1"/>
        </w:rPr>
        <w:t> </w:t>
      </w:r>
      <w:r>
        <w:rPr>
          <w:color w:val="000009"/>
        </w:rPr>
        <w:t>no va a</w:t>
      </w:r>
      <w:r>
        <w:rPr>
          <w:color w:val="000009"/>
          <w:spacing w:val="-1"/>
        </w:rPr>
        <w:t> </w:t>
      </w:r>
      <w:r>
        <w:rPr>
          <w:color w:val="000009"/>
        </w:rPr>
        <w:t>tener</w:t>
      </w:r>
      <w:r>
        <w:rPr>
          <w:color w:val="000009"/>
          <w:spacing w:val="-3"/>
        </w:rPr>
        <w:t> </w:t>
      </w:r>
      <w:r>
        <w:rPr>
          <w:color w:val="000009"/>
        </w:rPr>
        <w:t>recursos para</w:t>
      </w:r>
      <w:r>
        <w:rPr>
          <w:color w:val="000009"/>
          <w:spacing w:val="-1"/>
        </w:rPr>
        <w:t> </w:t>
      </w:r>
      <w:r>
        <w:rPr>
          <w:color w:val="000009"/>
        </w:rPr>
        <w:t>afrontarla.</w:t>
      </w:r>
      <w:r>
        <w:rPr>
          <w:color w:val="000009"/>
          <w:spacing w:val="1"/>
        </w:rPr>
        <w:t> </w:t>
      </w:r>
      <w:r>
        <w:rPr>
          <w:color w:val="000009"/>
        </w:rPr>
        <w:t>Será insostenible.</w:t>
      </w:r>
    </w:p>
    <w:p>
      <w:pPr>
        <w:pStyle w:val="BodyText"/>
        <w:spacing w:before="1"/>
      </w:pPr>
    </w:p>
    <w:p>
      <w:pPr>
        <w:pStyle w:val="BodyText"/>
        <w:spacing w:line="249" w:lineRule="auto" w:before="1"/>
        <w:ind w:left="122" w:right="172"/>
        <w:jc w:val="both"/>
      </w:pPr>
      <w:r>
        <w:rPr>
          <w:color w:val="000009"/>
        </w:rPr>
        <w:t>Con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avalancha</w:t>
      </w:r>
      <w:r>
        <w:rPr>
          <w:color w:val="000009"/>
          <w:spacing w:val="1"/>
        </w:rPr>
        <w:t> </w:t>
      </w:r>
      <w:r>
        <w:rPr>
          <w:color w:val="000009"/>
        </w:rPr>
        <w:t>de 10.000</w:t>
      </w:r>
      <w:r>
        <w:rPr>
          <w:color w:val="000009"/>
          <w:spacing w:val="1"/>
        </w:rPr>
        <w:t> </w:t>
      </w:r>
      <w:r>
        <w:rPr>
          <w:color w:val="000009"/>
        </w:rPr>
        <w:t>inmigrantes</w:t>
      </w:r>
      <w:r>
        <w:rPr>
          <w:color w:val="000009"/>
          <w:spacing w:val="1"/>
        </w:rPr>
        <w:t> </w:t>
      </w:r>
      <w:r>
        <w:rPr>
          <w:color w:val="000009"/>
        </w:rPr>
        <w:t>ilegales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llegará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Cartagena,</w:t>
      </w:r>
      <w:r>
        <w:rPr>
          <w:color w:val="000009"/>
          <w:spacing w:val="1"/>
        </w:rPr>
        <w:t> </w:t>
      </w:r>
      <w:r>
        <w:rPr>
          <w:color w:val="000009"/>
        </w:rPr>
        <w:t>es más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evidente que el Ministerio volverá a incumplir su palabra, no cerrará el campamento el 31</w:t>
      </w:r>
      <w:r>
        <w:rPr>
          <w:color w:val="000009"/>
          <w:spacing w:val="1"/>
        </w:rPr>
        <w:t> </w:t>
      </w:r>
      <w:r>
        <w:rPr>
          <w:color w:val="000009"/>
        </w:rPr>
        <w:t>de julio, sino que lo va a prorrogar por tiempo indeterminado. Igualmente, aumentará su</w:t>
      </w:r>
      <w:r>
        <w:rPr>
          <w:color w:val="000009"/>
          <w:spacing w:val="1"/>
        </w:rPr>
        <w:t> </w:t>
      </w:r>
      <w:r>
        <w:rPr>
          <w:color w:val="000009"/>
        </w:rPr>
        <w:t>número</w:t>
      </w:r>
      <w:r>
        <w:rPr>
          <w:color w:val="000009"/>
          <w:spacing w:val="-1"/>
        </w:rPr>
        <w:t> </w:t>
      </w:r>
      <w:r>
        <w:rPr>
          <w:color w:val="000009"/>
        </w:rPr>
        <w:t>de plazas.</w:t>
      </w:r>
    </w:p>
    <w:p>
      <w:pPr>
        <w:pStyle w:val="BodyText"/>
        <w:spacing w:before="2"/>
      </w:pPr>
    </w:p>
    <w:p>
      <w:pPr>
        <w:pStyle w:val="BodyText"/>
        <w:spacing w:line="249" w:lineRule="auto"/>
        <w:ind w:left="122" w:right="172"/>
        <w:jc w:val="both"/>
      </w:pPr>
      <w:r>
        <w:rPr>
          <w:color w:val="000009"/>
        </w:rPr>
        <w:t>Los inmigrantes ilegales no se encuentran retenidos en el campamento, sino que pueden</w:t>
      </w:r>
      <w:r>
        <w:rPr>
          <w:color w:val="000009"/>
          <w:spacing w:val="1"/>
        </w:rPr>
        <w:t> </w:t>
      </w:r>
      <w:r>
        <w:rPr>
          <w:color w:val="000009"/>
        </w:rPr>
        <w:t>circular</w:t>
      </w:r>
      <w:r>
        <w:rPr>
          <w:color w:val="000009"/>
          <w:spacing w:val="1"/>
        </w:rPr>
        <w:t> </w:t>
      </w:r>
      <w:r>
        <w:rPr>
          <w:color w:val="000009"/>
        </w:rPr>
        <w:t>libremente</w:t>
      </w:r>
      <w:r>
        <w:rPr>
          <w:color w:val="000009"/>
          <w:spacing w:val="1"/>
        </w:rPr>
        <w:t> </w:t>
      </w:r>
      <w:r>
        <w:rPr>
          <w:color w:val="000009"/>
        </w:rPr>
        <w:t>fuera</w:t>
      </w:r>
      <w:r>
        <w:rPr>
          <w:color w:val="000009"/>
          <w:spacing w:val="1"/>
        </w:rPr>
        <w:t> </w:t>
      </w:r>
      <w:r>
        <w:rPr>
          <w:color w:val="000009"/>
        </w:rPr>
        <w:t>del</w:t>
      </w:r>
      <w:r>
        <w:rPr>
          <w:color w:val="000009"/>
          <w:spacing w:val="1"/>
        </w:rPr>
        <w:t> </w:t>
      </w:r>
      <w:r>
        <w:rPr>
          <w:color w:val="000009"/>
        </w:rPr>
        <w:t>mismo durante el</w:t>
      </w:r>
      <w:r>
        <w:rPr>
          <w:color w:val="000009"/>
          <w:spacing w:val="1"/>
        </w:rPr>
        <w:t> </w:t>
      </w:r>
      <w:r>
        <w:rPr>
          <w:color w:val="000009"/>
        </w:rPr>
        <w:t>día.</w:t>
      </w:r>
      <w:r>
        <w:rPr>
          <w:color w:val="000009"/>
          <w:spacing w:val="1"/>
        </w:rPr>
        <w:t> </w:t>
      </w:r>
      <w:r>
        <w:rPr>
          <w:color w:val="000009"/>
        </w:rPr>
        <w:t>En estos</w:t>
      </w:r>
      <w:r>
        <w:rPr>
          <w:color w:val="000009"/>
          <w:spacing w:val="1"/>
        </w:rPr>
        <w:t> </w:t>
      </w:r>
      <w:r>
        <w:rPr>
          <w:color w:val="000009"/>
        </w:rPr>
        <w:t>cinco meses</w:t>
      </w:r>
      <w:r>
        <w:rPr>
          <w:color w:val="000009"/>
          <w:spacing w:val="46"/>
        </w:rPr>
        <w:t> </w:t>
      </w:r>
      <w:r>
        <w:rPr>
          <w:color w:val="000009"/>
        </w:rPr>
        <w:t>ya</w:t>
      </w:r>
      <w:r>
        <w:rPr>
          <w:color w:val="000009"/>
          <w:spacing w:val="46"/>
        </w:rPr>
        <w:t> </w:t>
      </w:r>
      <w:r>
        <w:rPr>
          <w:color w:val="000009"/>
        </w:rPr>
        <w:t>han salido</w:t>
      </w:r>
      <w:r>
        <w:rPr>
          <w:color w:val="000009"/>
          <w:spacing w:val="-44"/>
        </w:rPr>
        <w:t> </w:t>
      </w:r>
      <w:r>
        <w:rPr>
          <w:color w:val="000009"/>
        </w:rPr>
        <w:t>más de 700 inmigrantes ilegales del campamento y no existe ninguna información sobre</w:t>
      </w:r>
      <w:r>
        <w:rPr>
          <w:color w:val="000009"/>
          <w:spacing w:val="1"/>
        </w:rPr>
        <w:t> </w:t>
      </w:r>
      <w:r>
        <w:rPr>
          <w:color w:val="000009"/>
        </w:rPr>
        <w:t>dónde</w:t>
      </w:r>
      <w:r>
        <w:rPr>
          <w:color w:val="000009"/>
          <w:spacing w:val="26"/>
        </w:rPr>
        <w:t> </w:t>
      </w:r>
      <w:r>
        <w:rPr>
          <w:color w:val="000009"/>
        </w:rPr>
        <w:t>se</w:t>
      </w:r>
      <w:r>
        <w:rPr>
          <w:color w:val="000009"/>
          <w:spacing w:val="26"/>
        </w:rPr>
        <w:t> </w:t>
      </w:r>
      <w:r>
        <w:rPr>
          <w:color w:val="000009"/>
        </w:rPr>
        <w:t>encuentran</w:t>
      </w:r>
      <w:r>
        <w:rPr>
          <w:color w:val="000009"/>
          <w:spacing w:val="26"/>
        </w:rPr>
        <w:t> </w:t>
      </w:r>
      <w:r>
        <w:rPr>
          <w:color w:val="000009"/>
        </w:rPr>
        <w:t>actualmente.</w:t>
      </w:r>
      <w:r>
        <w:rPr>
          <w:color w:val="000009"/>
          <w:spacing w:val="29"/>
        </w:rPr>
        <w:t> </w:t>
      </w:r>
      <w:r>
        <w:rPr>
          <w:color w:val="000009"/>
        </w:rPr>
        <w:t>Además,</w:t>
      </w:r>
      <w:r>
        <w:rPr>
          <w:color w:val="000009"/>
          <w:spacing w:val="26"/>
        </w:rPr>
        <w:t> </w:t>
      </w:r>
      <w:r>
        <w:rPr>
          <w:color w:val="000009"/>
        </w:rPr>
        <w:t>el</w:t>
      </w:r>
      <w:r>
        <w:rPr>
          <w:color w:val="000009"/>
          <w:spacing w:val="25"/>
        </w:rPr>
        <w:t> </w:t>
      </w:r>
      <w:r>
        <w:rPr>
          <w:color w:val="000009"/>
        </w:rPr>
        <w:t>campamento</w:t>
      </w:r>
      <w:r>
        <w:rPr>
          <w:color w:val="000009"/>
          <w:spacing w:val="26"/>
        </w:rPr>
        <w:t> </w:t>
      </w:r>
      <w:r>
        <w:rPr>
          <w:color w:val="000009"/>
        </w:rPr>
        <w:t>no</w:t>
      </w:r>
      <w:r>
        <w:rPr>
          <w:color w:val="000009"/>
          <w:spacing w:val="26"/>
        </w:rPr>
        <w:t> </w:t>
      </w:r>
      <w:r>
        <w:rPr>
          <w:color w:val="000009"/>
        </w:rPr>
        <w:t>está</w:t>
      </w:r>
      <w:r>
        <w:rPr>
          <w:color w:val="000009"/>
          <w:spacing w:val="26"/>
        </w:rPr>
        <w:t> </w:t>
      </w:r>
      <w:r>
        <w:rPr>
          <w:color w:val="000009"/>
        </w:rPr>
        <w:t>supervisado</w:t>
      </w:r>
      <w:r>
        <w:rPr>
          <w:color w:val="000009"/>
          <w:spacing w:val="25"/>
        </w:rPr>
        <w:t> </w:t>
      </w:r>
      <w:r>
        <w:rPr>
          <w:color w:val="000009"/>
        </w:rPr>
        <w:t>por</w:t>
      </w:r>
      <w:r>
        <w:rPr>
          <w:color w:val="000009"/>
          <w:spacing w:val="24"/>
        </w:rPr>
        <w:t> </w:t>
      </w:r>
      <w:r>
        <w:rPr>
          <w:color w:val="000009"/>
        </w:rPr>
        <w:t>las</w:t>
      </w:r>
    </w:p>
    <w:p>
      <w:pPr>
        <w:pStyle w:val="ListParagraph"/>
        <w:numPr>
          <w:ilvl w:val="0"/>
          <w:numId w:val="1"/>
        </w:numPr>
        <w:tabs>
          <w:tab w:pos="163" w:val="left" w:leader="none"/>
        </w:tabs>
        <w:spacing w:line="240" w:lineRule="auto" w:before="96" w:after="0"/>
        <w:ind w:left="7857" w:right="171" w:hanging="7858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de</w:t>
      </w:r>
      <w:r>
        <w:rPr>
          <w:rFonts w:ascii="Arial MT"/>
          <w:spacing w:val="-13"/>
          <w:sz w:val="20"/>
        </w:rPr>
        <w:t> </w:t>
      </w:r>
      <w:r>
        <w:rPr>
          <w:rFonts w:ascii="Arial MT"/>
          <w:sz w:val="20"/>
        </w:rPr>
        <w:t>3</w:t>
      </w:r>
    </w:p>
    <w:p>
      <w:pPr>
        <w:pStyle w:val="BodyText"/>
        <w:spacing w:line="20" w:lineRule="exact"/>
        <w:ind w:left="27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410.15pt;height:.9pt;mso-position-horizontal-relative:char;mso-position-vertical-relative:line" coordorigin="0,0" coordsize="8203,18">
            <v:rect style="position:absolute;left:0;top:0;width:8203;height:18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p>
      <w:pPr>
        <w:spacing w:before="82"/>
        <w:ind w:left="240" w:right="292" w:firstLine="0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09"/>
          <w:w w:val="95"/>
          <w:sz w:val="20"/>
        </w:rPr>
        <w:t>LA</w:t>
      </w:r>
      <w:r>
        <w:rPr>
          <w:rFonts w:ascii="Arial" w:hAnsi="Arial"/>
          <w:b/>
          <w:color w:val="000009"/>
          <w:spacing w:val="8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ALCALDÍA</w:t>
      </w:r>
      <w:r>
        <w:rPr>
          <w:rFonts w:ascii="Arial" w:hAnsi="Arial"/>
          <w:b/>
          <w:color w:val="000009"/>
          <w:spacing w:val="13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–</w:t>
      </w:r>
      <w:r>
        <w:rPr>
          <w:rFonts w:ascii="Arial" w:hAnsi="Arial"/>
          <w:b/>
          <w:color w:val="000009"/>
          <w:spacing w:val="8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PRESIDENCIA</w:t>
      </w:r>
      <w:r>
        <w:rPr>
          <w:rFonts w:ascii="Arial" w:hAnsi="Arial"/>
          <w:b/>
          <w:color w:val="000009"/>
          <w:spacing w:val="12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DEL</w:t>
      </w:r>
      <w:r>
        <w:rPr>
          <w:rFonts w:ascii="Arial" w:hAnsi="Arial"/>
          <w:b/>
          <w:color w:val="000009"/>
          <w:spacing w:val="10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EXCMO.</w:t>
      </w:r>
      <w:r>
        <w:rPr>
          <w:rFonts w:ascii="Arial" w:hAnsi="Arial"/>
          <w:b/>
          <w:color w:val="000009"/>
          <w:spacing w:val="9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AYUNTAMIENTO</w:t>
      </w:r>
      <w:r>
        <w:rPr>
          <w:rFonts w:ascii="Arial" w:hAnsi="Arial"/>
          <w:b/>
          <w:color w:val="000009"/>
          <w:spacing w:val="12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DE</w:t>
      </w:r>
      <w:r>
        <w:rPr>
          <w:rFonts w:ascii="Arial" w:hAnsi="Arial"/>
          <w:b/>
          <w:color w:val="000009"/>
          <w:spacing w:val="10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CARTAGENA</w:t>
      </w:r>
    </w:p>
    <w:p>
      <w:pPr>
        <w:spacing w:after="0"/>
        <w:jc w:val="center"/>
        <w:rPr>
          <w:rFonts w:ascii="Arial" w:hAnsi="Arial"/>
          <w:sz w:val="20"/>
        </w:rPr>
        <w:sectPr>
          <w:type w:val="continuous"/>
          <w:pgSz w:w="11900" w:h="16840"/>
          <w:pgMar w:top="220" w:bottom="1540" w:left="440" w:right="980"/>
          <w:cols w:num="2" w:equalWidth="0">
            <w:col w:w="908" w:space="1164"/>
            <w:col w:w="8408"/>
          </w:cols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ind w:left="122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76249" cy="476250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before="76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1673203</wp:posOffset>
            </wp:positionH>
            <wp:positionV relativeFrom="paragraph">
              <wp:posOffset>-671683</wp:posOffset>
            </wp:positionV>
            <wp:extent cx="811804" cy="1196680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804" cy="119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5619444</wp:posOffset>
            </wp:positionH>
            <wp:positionV relativeFrom="paragraph">
              <wp:posOffset>-464802</wp:posOffset>
            </wp:positionV>
            <wp:extent cx="1044877" cy="812393"/>
            <wp:effectExtent l="0" t="0" r="0" b="0"/>
            <wp:wrapNone/>
            <wp:docPr id="1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7" cy="812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73pt;margin-top:14.279875pt;width:16.5pt;height:94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GONZALO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MANUEL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LOPEZ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PRETEL</w:t>
                  </w:r>
                </w:p>
                <w:p>
                  <w:pPr>
                    <w:spacing w:before="0"/>
                    <w:ind w:left="19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22/05/2024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</w:rPr>
      </w:pPr>
    </w:p>
    <w:p>
      <w:pPr>
        <w:spacing w:after="0"/>
        <w:rPr>
          <w:rFonts w:ascii="Tahoma"/>
        </w:rPr>
        <w:sectPr>
          <w:pgSz w:w="11900" w:h="16840"/>
          <w:pgMar w:header="0" w:footer="1345" w:top="220" w:bottom="1540" w:left="440" w:right="980"/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group style="position:absolute;margin-left:72.861pt;margin-top:22.787001pt;width:522.15pt;height:796.55pt;mso-position-horizontal-relative:page;mso-position-vertical-relative:page;z-index:-15861248" coordorigin="1457,456" coordsize="10443,15931">
            <v:shape style="position:absolute;left:1461;top:14669;width:10439;height:269" type="#_x0000_t75" stroked="false">
              <v:imagedata r:id="rId11" o:title=""/>
            </v:shape>
            <v:shape style="position:absolute;left:1457;top:455;width:9995;height:15931" coordorigin="1457,456" coordsize="9995,15931" path="m11452,15243l1477,15243,1477,456,1457,456,1457,16386,1477,16386,1477,15263,11452,15263,11452,15243xe" filled="true" fillcolor="#16365d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27"/>
        </w:rPr>
      </w:pPr>
    </w:p>
    <w:p>
      <w:pPr>
        <w:pStyle w:val="BodyText"/>
        <w:ind w:left="122" w:right="-15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477217" cy="476250"/>
            <wp:effectExtent l="0" t="0" r="0" b="0"/>
            <wp:docPr id="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987pt;width:16.5pt;height:97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4" w:right="0" w:hanging="405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9:17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71810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247" w:lineRule="auto" w:before="107"/>
        <w:ind w:left="122" w:right="173"/>
        <w:jc w:val="both"/>
      </w:pPr>
      <w:r>
        <w:rPr/>
        <w:br w:type="column"/>
      </w:r>
      <w:r>
        <w:rPr>
          <w:color w:val="000009"/>
        </w:rPr>
        <w:t>Fuerzas y Cuerpos de Seguridad del Estado, sino solo por la ONG </w:t>
      </w:r>
      <w:r>
        <w:rPr/>
        <w:t>ACCEM</w:t>
      </w:r>
      <w:r>
        <w:rPr>
          <w:color w:val="000009"/>
        </w:rPr>
        <w:t>, con lo que los</w:t>
      </w:r>
      <w:r>
        <w:rPr>
          <w:color w:val="000009"/>
          <w:spacing w:val="1"/>
        </w:rPr>
        <w:t> </w:t>
      </w:r>
      <w:r>
        <w:rPr>
          <w:color w:val="000009"/>
        </w:rPr>
        <w:t>riesgos</w:t>
      </w:r>
      <w:r>
        <w:rPr>
          <w:color w:val="000009"/>
          <w:spacing w:val="-1"/>
        </w:rPr>
        <w:t> </w:t>
      </w:r>
      <w:r>
        <w:rPr>
          <w:color w:val="000009"/>
        </w:rPr>
        <w:t>en materia de seguridad</w:t>
      </w:r>
      <w:r>
        <w:rPr>
          <w:color w:val="000009"/>
          <w:spacing w:val="1"/>
        </w:rPr>
        <w:t> </w:t>
      </w:r>
      <w:r>
        <w:rPr>
          <w:color w:val="000009"/>
        </w:rPr>
        <w:t>son más que</w:t>
      </w:r>
      <w:r>
        <w:rPr>
          <w:color w:val="000009"/>
          <w:spacing w:val="-1"/>
        </w:rPr>
        <w:t> </w:t>
      </w:r>
      <w:r>
        <w:rPr>
          <w:color w:val="000009"/>
        </w:rPr>
        <w:t>evidentes.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22" w:right="172"/>
        <w:jc w:val="both"/>
      </w:pPr>
      <w:r>
        <w:rPr>
          <w:color w:val="000009"/>
        </w:rPr>
        <w:t>Los vecinos de las urbanizaciones aledañas al Hospital Naval llevan sufriendo desde hace</w:t>
      </w:r>
      <w:r>
        <w:rPr>
          <w:color w:val="000009"/>
          <w:spacing w:val="1"/>
        </w:rPr>
        <w:t> </w:t>
      </w:r>
      <w:r>
        <w:rPr>
          <w:color w:val="000009"/>
        </w:rPr>
        <w:t>meses</w:t>
      </w:r>
      <w:r>
        <w:rPr>
          <w:color w:val="000009"/>
          <w:spacing w:val="1"/>
        </w:rPr>
        <w:t> </w:t>
      </w:r>
      <w:r>
        <w:rPr>
          <w:color w:val="000009"/>
        </w:rPr>
        <w:t>las</w:t>
      </w:r>
      <w:r>
        <w:rPr>
          <w:color w:val="000009"/>
          <w:spacing w:val="1"/>
        </w:rPr>
        <w:t> </w:t>
      </w:r>
      <w:r>
        <w:rPr>
          <w:color w:val="000009"/>
        </w:rPr>
        <w:t>consecuencias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existencia</w:t>
      </w:r>
      <w:r>
        <w:rPr>
          <w:color w:val="000009"/>
          <w:spacing w:val="1"/>
        </w:rPr>
        <w:t> </w:t>
      </w:r>
      <w:r>
        <w:rPr>
          <w:color w:val="000009"/>
        </w:rPr>
        <w:t>del</w:t>
      </w:r>
      <w:r>
        <w:rPr>
          <w:color w:val="000009"/>
          <w:spacing w:val="1"/>
        </w:rPr>
        <w:t> </w:t>
      </w:r>
      <w:r>
        <w:rPr>
          <w:color w:val="000009"/>
        </w:rPr>
        <w:t>campamento.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Plataforma</w:t>
      </w:r>
      <w:r>
        <w:rPr>
          <w:color w:val="000009"/>
          <w:spacing w:val="1"/>
        </w:rPr>
        <w:t> </w:t>
      </w:r>
      <w:r>
        <w:rPr>
          <w:color w:val="000009"/>
        </w:rPr>
        <w:t>No</w:t>
      </w:r>
      <w:r>
        <w:rPr>
          <w:color w:val="000009"/>
          <w:spacing w:val="1"/>
        </w:rPr>
        <w:t> </w:t>
      </w:r>
      <w:r>
        <w:rPr>
          <w:color w:val="000009"/>
        </w:rPr>
        <w:t>al</w:t>
      </w:r>
      <w:r>
        <w:rPr>
          <w:color w:val="000009"/>
          <w:spacing w:val="46"/>
        </w:rPr>
        <w:t> </w:t>
      </w:r>
      <w:r>
        <w:rPr>
          <w:color w:val="000009"/>
        </w:rPr>
        <w:t>CETI,</w:t>
      </w:r>
      <w:r>
        <w:rPr>
          <w:color w:val="000009"/>
          <w:spacing w:val="1"/>
        </w:rPr>
        <w:t> </w:t>
      </w:r>
      <w:r>
        <w:rPr>
          <w:color w:val="000009"/>
        </w:rPr>
        <w:t>creada por los vecinos de Cartagena, nos traslada que se están devaluando las casas en</w:t>
      </w:r>
      <w:r>
        <w:rPr>
          <w:color w:val="000009"/>
          <w:spacing w:val="1"/>
        </w:rPr>
        <w:t> </w:t>
      </w:r>
      <w:r>
        <w:rPr>
          <w:color w:val="000009"/>
        </w:rPr>
        <w:t>venta o en alquiler, temen que sus hijos vayan solos a la parada del autobús cerca del</w:t>
      </w:r>
      <w:r>
        <w:rPr>
          <w:color w:val="000009"/>
          <w:spacing w:val="1"/>
        </w:rPr>
        <w:t> </w:t>
      </w:r>
      <w:r>
        <w:rPr>
          <w:color w:val="000009"/>
        </w:rPr>
        <w:t>campamento, existe basura dentro y fuera del mismo, se producen peleas entre grupos de</w:t>
      </w:r>
      <w:r>
        <w:rPr>
          <w:color w:val="000009"/>
          <w:spacing w:val="1"/>
        </w:rPr>
        <w:t> </w:t>
      </w:r>
      <w:r>
        <w:rPr>
          <w:color w:val="000009"/>
        </w:rPr>
        <w:t>inmigrantes</w:t>
      </w:r>
      <w:r>
        <w:rPr>
          <w:color w:val="000009"/>
          <w:spacing w:val="17"/>
        </w:rPr>
        <w:t> </w:t>
      </w:r>
      <w:r>
        <w:rPr>
          <w:color w:val="000009"/>
        </w:rPr>
        <w:t>ilegales</w:t>
      </w:r>
      <w:r>
        <w:rPr>
          <w:color w:val="000009"/>
          <w:spacing w:val="18"/>
        </w:rPr>
        <w:t> </w:t>
      </w:r>
      <w:r>
        <w:rPr>
          <w:color w:val="000009"/>
        </w:rPr>
        <w:t>que</w:t>
      </w:r>
      <w:r>
        <w:rPr>
          <w:color w:val="000009"/>
          <w:spacing w:val="17"/>
        </w:rPr>
        <w:t> </w:t>
      </w:r>
      <w:r>
        <w:rPr>
          <w:color w:val="000009"/>
        </w:rPr>
        <w:t>ocasionan</w:t>
      </w:r>
      <w:r>
        <w:rPr>
          <w:color w:val="000009"/>
          <w:spacing w:val="19"/>
        </w:rPr>
        <w:t> </w:t>
      </w:r>
      <w:r>
        <w:rPr>
          <w:color w:val="000009"/>
        </w:rPr>
        <w:t>heridos</w:t>
      </w:r>
      <w:r>
        <w:rPr>
          <w:color w:val="000009"/>
          <w:spacing w:val="17"/>
        </w:rPr>
        <w:t> </w:t>
      </w:r>
      <w:r>
        <w:rPr>
          <w:color w:val="000009"/>
        </w:rPr>
        <w:t>teniendo</w:t>
      </w:r>
      <w:r>
        <w:rPr>
          <w:color w:val="000009"/>
          <w:spacing w:val="17"/>
        </w:rPr>
        <w:t> </w:t>
      </w:r>
      <w:r>
        <w:rPr>
          <w:color w:val="000009"/>
        </w:rPr>
        <w:t>que</w:t>
      </w:r>
      <w:r>
        <w:rPr>
          <w:color w:val="000009"/>
          <w:spacing w:val="18"/>
        </w:rPr>
        <w:t> </w:t>
      </w:r>
      <w:r>
        <w:rPr>
          <w:color w:val="000009"/>
        </w:rPr>
        <w:t>ser</w:t>
      </w:r>
      <w:r>
        <w:rPr>
          <w:color w:val="000009"/>
          <w:spacing w:val="17"/>
        </w:rPr>
        <w:t> </w:t>
      </w:r>
      <w:r>
        <w:rPr>
          <w:color w:val="000009"/>
        </w:rPr>
        <w:t>trasladados</w:t>
      </w:r>
      <w:r>
        <w:rPr>
          <w:color w:val="000009"/>
          <w:spacing w:val="17"/>
        </w:rPr>
        <w:t> </w:t>
      </w:r>
      <w:r>
        <w:rPr>
          <w:color w:val="000009"/>
        </w:rPr>
        <w:t>en</w:t>
      </w:r>
      <w:r>
        <w:rPr>
          <w:color w:val="000009"/>
          <w:spacing w:val="19"/>
        </w:rPr>
        <w:t> </w:t>
      </w:r>
      <w:r>
        <w:rPr>
          <w:color w:val="000009"/>
        </w:rPr>
        <w:t>ambulancia,</w:t>
      </w:r>
      <w:r>
        <w:rPr>
          <w:color w:val="000009"/>
          <w:spacing w:val="-44"/>
        </w:rPr>
        <w:t> </w:t>
      </w:r>
      <w:r>
        <w:rPr>
          <w:color w:val="000009"/>
        </w:rPr>
        <w:t>se</w:t>
      </w:r>
      <w:r>
        <w:rPr>
          <w:color w:val="000009"/>
          <w:spacing w:val="1"/>
        </w:rPr>
        <w:t> </w:t>
      </w:r>
      <w:r>
        <w:rPr>
          <w:color w:val="000009"/>
        </w:rPr>
        <w:t>escuchan</w:t>
      </w:r>
      <w:r>
        <w:rPr>
          <w:color w:val="000009"/>
          <w:spacing w:val="1"/>
        </w:rPr>
        <w:t> </w:t>
      </w:r>
      <w:r>
        <w:rPr>
          <w:color w:val="000009"/>
        </w:rPr>
        <w:t>gritos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altas</w:t>
      </w:r>
      <w:r>
        <w:rPr>
          <w:color w:val="000009"/>
          <w:spacing w:val="1"/>
        </w:rPr>
        <w:t> </w:t>
      </w:r>
      <w:r>
        <w:rPr>
          <w:color w:val="000009"/>
        </w:rPr>
        <w:t>horas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noche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no</w:t>
      </w:r>
      <w:r>
        <w:rPr>
          <w:color w:val="000009"/>
          <w:spacing w:val="1"/>
        </w:rPr>
        <w:t> </w:t>
      </w:r>
      <w:r>
        <w:rPr>
          <w:color w:val="000009"/>
        </w:rPr>
        <w:t>dejan</w:t>
      </w:r>
      <w:r>
        <w:rPr>
          <w:color w:val="000009"/>
          <w:spacing w:val="1"/>
        </w:rPr>
        <w:t> </w:t>
      </w:r>
      <w:r>
        <w:rPr>
          <w:color w:val="000009"/>
        </w:rPr>
        <w:t>dormir</w:t>
      </w:r>
      <w:r>
        <w:rPr>
          <w:color w:val="000009"/>
          <w:spacing w:val="1"/>
        </w:rPr>
        <w:t> </w:t>
      </w:r>
      <w:r>
        <w:rPr>
          <w:color w:val="000009"/>
        </w:rPr>
        <w:t>a</w:t>
      </w:r>
      <w:r>
        <w:rPr>
          <w:color w:val="000009"/>
          <w:spacing w:val="1"/>
        </w:rPr>
        <w:t> </w:t>
      </w:r>
      <w:r>
        <w:rPr>
          <w:color w:val="000009"/>
        </w:rPr>
        <w:t>los</w:t>
      </w:r>
      <w:r>
        <w:rPr>
          <w:color w:val="000009"/>
          <w:spacing w:val="46"/>
        </w:rPr>
        <w:t> </w:t>
      </w:r>
      <w:r>
        <w:rPr>
          <w:color w:val="000009"/>
        </w:rPr>
        <w:t>vecinos,</w:t>
      </w:r>
      <w:r>
        <w:rPr>
          <w:color w:val="000009"/>
          <w:spacing w:val="46"/>
        </w:rPr>
        <w:t> </w:t>
      </w:r>
      <w:r>
        <w:rPr>
          <w:color w:val="000009"/>
        </w:rPr>
        <w:t>se</w:t>
      </w:r>
      <w:r>
        <w:rPr>
          <w:color w:val="000009"/>
          <w:spacing w:val="1"/>
        </w:rPr>
        <w:t> </w:t>
      </w:r>
      <w:r>
        <w:rPr>
          <w:color w:val="000009"/>
        </w:rPr>
        <w:t>producen actitudes cercanas al acoso sexual contra jóvenes españolas que transitan cerca</w:t>
      </w:r>
      <w:r>
        <w:rPr>
          <w:color w:val="000009"/>
          <w:spacing w:val="1"/>
        </w:rPr>
        <w:t> </w:t>
      </w:r>
      <w:r>
        <w:rPr>
          <w:color w:val="000009"/>
        </w:rPr>
        <w:t>del campamento, y hasta han visto a desalmados que desde sus vehículos ofrecen dinero a</w:t>
      </w:r>
      <w:r>
        <w:rPr>
          <w:color w:val="000009"/>
          <w:spacing w:val="1"/>
        </w:rPr>
        <w:t> </w:t>
      </w:r>
      <w:r>
        <w:rPr>
          <w:color w:val="000009"/>
        </w:rPr>
        <w:t>los</w:t>
      </w:r>
      <w:r>
        <w:rPr>
          <w:color w:val="000009"/>
          <w:spacing w:val="-2"/>
        </w:rPr>
        <w:t> </w:t>
      </w:r>
      <w:r>
        <w:rPr>
          <w:color w:val="000009"/>
        </w:rPr>
        <w:t>inmigrantes a</w:t>
      </w:r>
      <w:r>
        <w:rPr>
          <w:color w:val="000009"/>
          <w:spacing w:val="-1"/>
        </w:rPr>
        <w:t> </w:t>
      </w:r>
      <w:r>
        <w:rPr>
          <w:color w:val="000009"/>
        </w:rPr>
        <w:t>cambio de favores sexuales.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9" w:lineRule="auto"/>
        <w:ind w:left="122" w:right="171"/>
        <w:jc w:val="both"/>
      </w:pPr>
      <w:r>
        <w:rPr>
          <w:color w:val="000009"/>
        </w:rPr>
        <w:t>Incluso algunos inmigrantes ilegales escapan del campamento por la noche saltando la</w:t>
      </w:r>
      <w:r>
        <w:rPr>
          <w:color w:val="000009"/>
          <w:spacing w:val="1"/>
        </w:rPr>
        <w:t> </w:t>
      </w:r>
      <w:r>
        <w:rPr>
          <w:color w:val="000009"/>
        </w:rPr>
        <w:t>valla que lo separa del poblado militar, donde residen familias de militares, quienes han</w:t>
      </w:r>
      <w:r>
        <w:rPr>
          <w:color w:val="000009"/>
          <w:spacing w:val="1"/>
        </w:rPr>
        <w:t> </w:t>
      </w:r>
      <w:r>
        <w:rPr>
          <w:color w:val="000009"/>
        </w:rPr>
        <w:t>dado</w:t>
      </w:r>
      <w:r>
        <w:rPr>
          <w:color w:val="000009"/>
          <w:spacing w:val="-1"/>
        </w:rPr>
        <w:t> </w:t>
      </w:r>
      <w:r>
        <w:rPr>
          <w:color w:val="000009"/>
        </w:rPr>
        <w:t>queja</w:t>
      </w:r>
      <w:r>
        <w:rPr>
          <w:color w:val="000009"/>
          <w:spacing w:val="-1"/>
        </w:rPr>
        <w:t> </w:t>
      </w:r>
      <w:r>
        <w:rPr>
          <w:color w:val="000009"/>
        </w:rPr>
        <w:t>a sus superiores</w:t>
      </w:r>
      <w:r>
        <w:rPr>
          <w:color w:val="000009"/>
          <w:spacing w:val="1"/>
        </w:rPr>
        <w:t> </w:t>
      </w:r>
      <w:r>
        <w:rPr>
          <w:color w:val="000009"/>
        </w:rPr>
        <w:t>para</w:t>
      </w:r>
      <w:r>
        <w:rPr>
          <w:color w:val="000009"/>
          <w:spacing w:val="-1"/>
        </w:rPr>
        <w:t> </w:t>
      </w:r>
      <w:r>
        <w:rPr>
          <w:color w:val="000009"/>
        </w:rPr>
        <w:t>reforzar</w:t>
      </w:r>
      <w:r>
        <w:rPr>
          <w:color w:val="000009"/>
          <w:spacing w:val="-1"/>
        </w:rPr>
        <w:t> </w:t>
      </w:r>
      <w:r>
        <w:rPr>
          <w:color w:val="000009"/>
        </w:rPr>
        <w:t>su</w:t>
      </w:r>
      <w:r>
        <w:rPr>
          <w:color w:val="000009"/>
          <w:spacing w:val="-1"/>
        </w:rPr>
        <w:t> </w:t>
      </w:r>
      <w:r>
        <w:rPr>
          <w:color w:val="000009"/>
        </w:rPr>
        <w:t>seguridad</w:t>
      </w:r>
      <w:r>
        <w:rPr>
          <w:color w:val="000009"/>
          <w:spacing w:val="2"/>
        </w:rPr>
        <w:t> </w:t>
      </w:r>
      <w:r>
        <w:rPr>
          <w:color w:val="000009"/>
        </w:rPr>
        <w:t>interna.</w:t>
      </w:r>
    </w:p>
    <w:p>
      <w:pPr>
        <w:pStyle w:val="BodyText"/>
        <w:spacing w:before="4"/>
      </w:pPr>
    </w:p>
    <w:p>
      <w:pPr>
        <w:pStyle w:val="BodyText"/>
        <w:spacing w:line="249" w:lineRule="auto" w:before="1"/>
        <w:ind w:left="122" w:right="174"/>
        <w:jc w:val="both"/>
      </w:pPr>
      <w:r>
        <w:rPr>
          <w:color w:val="000009"/>
        </w:rPr>
        <w:t>Habilitar un campamento de inmigrantes ilegales junto a instalaciones militares supone</w:t>
      </w:r>
      <w:r>
        <w:rPr>
          <w:color w:val="000009"/>
          <w:spacing w:val="1"/>
        </w:rPr>
        <w:t> </w:t>
      </w:r>
      <w:r>
        <w:rPr>
          <w:color w:val="000009"/>
        </w:rPr>
        <w:t>una gran irresponsabilidad dado el riesgo que supone para la seguridad nacional. Es una</w:t>
      </w:r>
      <w:r>
        <w:rPr>
          <w:color w:val="000009"/>
          <w:spacing w:val="1"/>
        </w:rPr>
        <w:t> </w:t>
      </w:r>
      <w:r>
        <w:rPr>
          <w:color w:val="000009"/>
        </w:rPr>
        <w:t>absoluta temeridad ubicar un CETI en terrenos que son de interés estratégico para la</w:t>
      </w:r>
      <w:r>
        <w:rPr>
          <w:color w:val="000009"/>
          <w:spacing w:val="1"/>
        </w:rPr>
        <w:t> </w:t>
      </w:r>
      <w:r>
        <w:rPr>
          <w:color w:val="000009"/>
        </w:rPr>
        <w:t>defensa</w:t>
      </w:r>
      <w:r>
        <w:rPr>
          <w:color w:val="000009"/>
          <w:spacing w:val="-1"/>
        </w:rPr>
        <w:t> </w:t>
      </w:r>
      <w:r>
        <w:rPr>
          <w:color w:val="000009"/>
        </w:rPr>
        <w:t>nacional.</w:t>
      </w:r>
      <w:r>
        <w:rPr>
          <w:color w:val="000009"/>
          <w:spacing w:val="-2"/>
        </w:rPr>
        <w:t> </w:t>
      </w:r>
      <w:r>
        <w:rPr>
          <w:color w:val="000009"/>
        </w:rPr>
        <w:t>En</w:t>
      </w:r>
      <w:r>
        <w:rPr>
          <w:color w:val="000009"/>
          <w:spacing w:val="-1"/>
        </w:rPr>
        <w:t> </w:t>
      </w:r>
      <w:r>
        <w:rPr>
          <w:color w:val="000009"/>
        </w:rPr>
        <w:t>cualquier</w:t>
      </w:r>
      <w:r>
        <w:rPr>
          <w:color w:val="000009"/>
          <w:spacing w:val="-1"/>
        </w:rPr>
        <w:t> </w:t>
      </w:r>
      <w:r>
        <w:rPr>
          <w:color w:val="000009"/>
        </w:rPr>
        <w:t>lugar</w:t>
      </w:r>
      <w:r>
        <w:rPr>
          <w:color w:val="000009"/>
          <w:spacing w:val="-1"/>
        </w:rPr>
        <w:t> </w:t>
      </w:r>
      <w:r>
        <w:rPr>
          <w:color w:val="000009"/>
        </w:rPr>
        <w:t>del</w:t>
      </w:r>
      <w:r>
        <w:rPr>
          <w:color w:val="000009"/>
          <w:spacing w:val="-1"/>
        </w:rPr>
        <w:t> </w:t>
      </w:r>
      <w:r>
        <w:rPr>
          <w:color w:val="000009"/>
        </w:rPr>
        <w:t>mundo, eso sería</w:t>
      </w:r>
      <w:r>
        <w:rPr>
          <w:color w:val="000009"/>
          <w:spacing w:val="-2"/>
        </w:rPr>
        <w:t> </w:t>
      </w:r>
      <w:r>
        <w:rPr>
          <w:color w:val="000009"/>
        </w:rPr>
        <w:t>una zona de</w:t>
      </w:r>
      <w:r>
        <w:rPr>
          <w:color w:val="000009"/>
          <w:spacing w:val="-3"/>
        </w:rPr>
        <w:t> </w:t>
      </w:r>
      <w:r>
        <w:rPr>
          <w:color w:val="000009"/>
        </w:rPr>
        <w:t>exclusión</w:t>
      </w:r>
      <w:r>
        <w:rPr>
          <w:color w:val="000009"/>
          <w:spacing w:val="-1"/>
        </w:rPr>
        <w:t> </w:t>
      </w:r>
      <w:r>
        <w:rPr>
          <w:color w:val="000009"/>
        </w:rPr>
        <w:t>militar.</w:t>
      </w:r>
    </w:p>
    <w:p>
      <w:pPr>
        <w:pStyle w:val="BodyText"/>
        <w:spacing w:before="2"/>
      </w:pPr>
    </w:p>
    <w:p>
      <w:pPr>
        <w:pStyle w:val="BodyText"/>
        <w:spacing w:line="247" w:lineRule="auto"/>
        <w:ind w:left="122" w:right="179"/>
        <w:jc w:val="both"/>
      </w:pPr>
      <w:r>
        <w:rPr>
          <w:color w:val="000009"/>
        </w:rPr>
        <w:t>Pero</w:t>
      </w:r>
      <w:r>
        <w:rPr>
          <w:color w:val="000009"/>
          <w:spacing w:val="1"/>
        </w:rPr>
        <w:t> </w:t>
      </w:r>
      <w:r>
        <w:rPr>
          <w:color w:val="000009"/>
        </w:rPr>
        <w:t>no</w:t>
      </w:r>
      <w:r>
        <w:rPr>
          <w:color w:val="000009"/>
          <w:spacing w:val="1"/>
        </w:rPr>
        <w:t> </w:t>
      </w:r>
      <w:r>
        <w:rPr>
          <w:color w:val="000009"/>
        </w:rPr>
        <w:t>solo</w:t>
      </w:r>
      <w:r>
        <w:rPr>
          <w:color w:val="000009"/>
          <w:spacing w:val="1"/>
        </w:rPr>
        <w:t> </w:t>
      </w:r>
      <w:r>
        <w:rPr>
          <w:color w:val="000009"/>
        </w:rPr>
        <w:t>los</w:t>
      </w:r>
      <w:r>
        <w:rPr>
          <w:color w:val="000009"/>
          <w:spacing w:val="1"/>
        </w:rPr>
        <w:t> </w:t>
      </w:r>
      <w:r>
        <w:rPr>
          <w:color w:val="000009"/>
        </w:rPr>
        <w:t>vecinos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residen</w:t>
      </w:r>
      <w:r>
        <w:rPr>
          <w:color w:val="000009"/>
          <w:spacing w:val="1"/>
        </w:rPr>
        <w:t> </w:t>
      </w:r>
      <w:r>
        <w:rPr>
          <w:color w:val="000009"/>
        </w:rPr>
        <w:t>cerca</w:t>
      </w:r>
      <w:r>
        <w:rPr>
          <w:color w:val="000009"/>
          <w:spacing w:val="1"/>
        </w:rPr>
        <w:t> </w:t>
      </w:r>
      <w:r>
        <w:rPr>
          <w:color w:val="000009"/>
        </w:rPr>
        <w:t>del</w:t>
      </w:r>
      <w:r>
        <w:rPr>
          <w:color w:val="000009"/>
          <w:spacing w:val="1"/>
        </w:rPr>
        <w:t> </w:t>
      </w:r>
      <w:r>
        <w:rPr>
          <w:color w:val="000009"/>
        </w:rPr>
        <w:t>campamento</w:t>
      </w:r>
      <w:r>
        <w:rPr>
          <w:color w:val="000009"/>
          <w:spacing w:val="1"/>
        </w:rPr>
        <w:t> </w:t>
      </w:r>
      <w:r>
        <w:rPr>
          <w:color w:val="000009"/>
        </w:rPr>
        <w:t>están</w:t>
      </w:r>
      <w:r>
        <w:rPr>
          <w:color w:val="000009"/>
          <w:spacing w:val="1"/>
        </w:rPr>
        <w:t> </w:t>
      </w:r>
      <w:r>
        <w:rPr>
          <w:color w:val="000009"/>
        </w:rPr>
        <w:t>sufriendo</w:t>
      </w:r>
      <w:r>
        <w:rPr>
          <w:color w:val="000009"/>
          <w:spacing w:val="1"/>
        </w:rPr>
        <w:t> </w:t>
      </w:r>
      <w:r>
        <w:rPr>
          <w:color w:val="000009"/>
        </w:rPr>
        <w:t>sus</w:t>
      </w:r>
      <w:r>
        <w:rPr>
          <w:color w:val="000009"/>
          <w:spacing w:val="1"/>
        </w:rPr>
        <w:t> </w:t>
      </w:r>
      <w:r>
        <w:rPr>
          <w:color w:val="000009"/>
        </w:rPr>
        <w:t>consecuencias, sino que</w:t>
      </w:r>
      <w:r>
        <w:rPr>
          <w:color w:val="000009"/>
          <w:spacing w:val="-3"/>
        </w:rPr>
        <w:t> </w:t>
      </w:r>
      <w:r>
        <w:rPr>
          <w:color w:val="000009"/>
        </w:rPr>
        <w:t>se extienden</w:t>
      </w:r>
      <w:r>
        <w:rPr>
          <w:color w:val="000009"/>
          <w:spacing w:val="1"/>
        </w:rPr>
        <w:t> </w:t>
      </w:r>
      <w:r>
        <w:rPr>
          <w:color w:val="000009"/>
        </w:rPr>
        <w:t>al</w:t>
      </w:r>
      <w:r>
        <w:rPr>
          <w:color w:val="000009"/>
          <w:spacing w:val="-1"/>
        </w:rPr>
        <w:t> </w:t>
      </w:r>
      <w:r>
        <w:rPr>
          <w:color w:val="000009"/>
        </w:rPr>
        <w:t>resto de</w:t>
      </w:r>
      <w:r>
        <w:rPr>
          <w:color w:val="000009"/>
          <w:spacing w:val="-1"/>
        </w:rPr>
        <w:t> </w:t>
      </w:r>
      <w:r>
        <w:rPr>
          <w:color w:val="000009"/>
        </w:rPr>
        <w:t>la ciudad</w:t>
      </w:r>
      <w:r>
        <w:rPr>
          <w:color w:val="000009"/>
          <w:spacing w:val="2"/>
        </w:rPr>
        <w:t> </w:t>
      </w:r>
      <w:r>
        <w:rPr>
          <w:color w:val="000009"/>
        </w:rPr>
        <w:t>y</w:t>
      </w:r>
      <w:r>
        <w:rPr>
          <w:color w:val="000009"/>
          <w:spacing w:val="-1"/>
        </w:rPr>
        <w:t> </w:t>
      </w:r>
      <w:r>
        <w:rPr>
          <w:color w:val="000009"/>
        </w:rPr>
        <w:t>a</w:t>
      </w:r>
      <w:r>
        <w:rPr>
          <w:color w:val="000009"/>
          <w:spacing w:val="-1"/>
        </w:rPr>
        <w:t> </w:t>
      </w:r>
      <w:r>
        <w:rPr>
          <w:color w:val="000009"/>
        </w:rPr>
        <w:t>otras</w:t>
      </w:r>
      <w:r>
        <w:rPr>
          <w:color w:val="000009"/>
          <w:spacing w:val="-1"/>
        </w:rPr>
        <w:t> </w:t>
      </w:r>
      <w:r>
        <w:rPr>
          <w:color w:val="000009"/>
        </w:rPr>
        <w:t>áreas: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54" w:val="left" w:leader="none"/>
        </w:tabs>
        <w:spacing w:line="247" w:lineRule="auto" w:before="0" w:after="0"/>
        <w:ind w:left="753" w:right="173" w:hanging="316"/>
        <w:jc w:val="both"/>
        <w:rPr>
          <w:sz w:val="21"/>
        </w:rPr>
      </w:pPr>
      <w:r>
        <w:rPr>
          <w:color w:val="000009"/>
          <w:sz w:val="21"/>
        </w:rPr>
        <w:t>Los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inmigrantes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ilegales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no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respetan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nuestro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patrimonio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histórico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y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juegan</w:t>
      </w:r>
      <w:r>
        <w:rPr>
          <w:color w:val="000009"/>
          <w:spacing w:val="46"/>
          <w:sz w:val="21"/>
        </w:rPr>
        <w:t> </w:t>
      </w:r>
      <w:r>
        <w:rPr>
          <w:color w:val="000009"/>
          <w:sz w:val="21"/>
        </w:rPr>
        <w:t>al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futbol en el tramo de la muralla de Carlos III situada en la Cuesta de El Batel,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lanzando contra una portería pintada en la misma muralla que está declarada Bien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de</w:t>
      </w:r>
      <w:r>
        <w:rPr>
          <w:color w:val="000009"/>
          <w:spacing w:val="-1"/>
          <w:sz w:val="21"/>
        </w:rPr>
        <w:t> </w:t>
      </w:r>
      <w:r>
        <w:rPr>
          <w:color w:val="000009"/>
          <w:sz w:val="21"/>
        </w:rPr>
        <w:t>Interés Cultural</w:t>
      </w:r>
      <w:r>
        <w:rPr>
          <w:color w:val="000009"/>
          <w:spacing w:val="-1"/>
          <w:sz w:val="21"/>
        </w:rPr>
        <w:t> </w:t>
      </w:r>
      <w:r>
        <w:rPr>
          <w:color w:val="000009"/>
          <w:sz w:val="21"/>
        </w:rPr>
        <w:t>(BIC).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2"/>
        </w:numPr>
        <w:tabs>
          <w:tab w:pos="754" w:val="left" w:leader="none"/>
        </w:tabs>
        <w:spacing w:line="242" w:lineRule="auto" w:before="0" w:after="0"/>
        <w:ind w:left="753" w:right="181" w:hanging="316"/>
        <w:jc w:val="both"/>
        <w:rPr>
          <w:sz w:val="21"/>
        </w:rPr>
      </w:pPr>
      <w:r>
        <w:rPr>
          <w:color w:val="000009"/>
          <w:sz w:val="21"/>
        </w:rPr>
        <w:t>Están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invadiendo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los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parques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de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juego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de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los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niños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y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los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están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desplazando,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quitándoles</w:t>
      </w:r>
      <w:r>
        <w:rPr>
          <w:color w:val="000009"/>
          <w:spacing w:val="-3"/>
          <w:sz w:val="21"/>
        </w:rPr>
        <w:t> </w:t>
      </w:r>
      <w:r>
        <w:rPr>
          <w:color w:val="000009"/>
          <w:sz w:val="21"/>
        </w:rPr>
        <w:t>el espacio,</w:t>
      </w:r>
      <w:r>
        <w:rPr>
          <w:color w:val="000009"/>
          <w:spacing w:val="-2"/>
          <w:sz w:val="21"/>
        </w:rPr>
        <w:t> </w:t>
      </w:r>
      <w:r>
        <w:rPr>
          <w:color w:val="000009"/>
          <w:sz w:val="21"/>
        </w:rPr>
        <w:t>pues</w:t>
      </w:r>
      <w:r>
        <w:rPr>
          <w:color w:val="000009"/>
          <w:spacing w:val="-1"/>
          <w:sz w:val="21"/>
        </w:rPr>
        <w:t> </w:t>
      </w:r>
      <w:r>
        <w:rPr>
          <w:color w:val="000009"/>
          <w:sz w:val="21"/>
        </w:rPr>
        <w:t>los</w:t>
      </w:r>
      <w:r>
        <w:rPr>
          <w:color w:val="000009"/>
          <w:spacing w:val="-1"/>
          <w:sz w:val="21"/>
        </w:rPr>
        <w:t> </w:t>
      </w:r>
      <w:r>
        <w:rPr>
          <w:color w:val="000009"/>
          <w:sz w:val="21"/>
        </w:rPr>
        <w:t>chavales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y</w:t>
      </w:r>
      <w:r>
        <w:rPr>
          <w:color w:val="000009"/>
          <w:spacing w:val="-2"/>
          <w:sz w:val="21"/>
        </w:rPr>
        <w:t> </w:t>
      </w:r>
      <w:r>
        <w:rPr>
          <w:color w:val="000009"/>
          <w:sz w:val="21"/>
        </w:rPr>
        <w:t>sus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familias están atemorizados.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754" w:val="left" w:leader="none"/>
        </w:tabs>
        <w:spacing w:line="244" w:lineRule="auto" w:before="0" w:after="0"/>
        <w:ind w:left="753" w:right="173" w:hanging="316"/>
        <w:jc w:val="both"/>
        <w:rPr>
          <w:sz w:val="21"/>
        </w:rPr>
      </w:pPr>
      <w:r>
        <w:rPr>
          <w:color w:val="000009"/>
          <w:sz w:val="21"/>
        </w:rPr>
        <w:t>El 25 de marzo Cartagena Futuro denunció el atentado contra el medio ambiente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que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se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está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cometiendo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al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talar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la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pinada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existente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en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el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campamento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para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ampliarlo.</w:t>
      </w:r>
      <w:r>
        <w:rPr>
          <w:color w:val="000009"/>
          <w:spacing w:val="-1"/>
          <w:sz w:val="21"/>
        </w:rPr>
        <w:t> </w:t>
      </w:r>
      <w:r>
        <w:rPr>
          <w:color w:val="000009"/>
          <w:sz w:val="21"/>
        </w:rPr>
        <w:t>Por</w:t>
      </w:r>
      <w:r>
        <w:rPr>
          <w:color w:val="000009"/>
          <w:spacing w:val="-2"/>
          <w:sz w:val="21"/>
        </w:rPr>
        <w:t> </w:t>
      </w:r>
      <w:r>
        <w:rPr>
          <w:color w:val="000009"/>
          <w:sz w:val="21"/>
        </w:rPr>
        <w:t>cierto,</w:t>
      </w:r>
      <w:r>
        <w:rPr>
          <w:color w:val="000009"/>
          <w:spacing w:val="-2"/>
          <w:sz w:val="21"/>
        </w:rPr>
        <w:t> </w:t>
      </w:r>
      <w:r>
        <w:rPr>
          <w:color w:val="000009"/>
          <w:sz w:val="21"/>
        </w:rPr>
        <w:t>sin</w:t>
      </w:r>
      <w:r>
        <w:rPr>
          <w:color w:val="000009"/>
          <w:spacing w:val="-1"/>
          <w:sz w:val="21"/>
        </w:rPr>
        <w:t> </w:t>
      </w:r>
      <w:r>
        <w:rPr>
          <w:color w:val="000009"/>
          <w:sz w:val="21"/>
        </w:rPr>
        <w:t>queja</w:t>
      </w:r>
      <w:r>
        <w:rPr>
          <w:color w:val="000009"/>
          <w:spacing w:val="-2"/>
          <w:sz w:val="21"/>
        </w:rPr>
        <w:t> </w:t>
      </w:r>
      <w:r>
        <w:rPr>
          <w:color w:val="000009"/>
          <w:sz w:val="21"/>
        </w:rPr>
        <w:t>alguna</w:t>
      </w:r>
      <w:r>
        <w:rPr>
          <w:color w:val="000009"/>
          <w:spacing w:val="-3"/>
          <w:sz w:val="21"/>
        </w:rPr>
        <w:t> </w:t>
      </w:r>
      <w:r>
        <w:rPr>
          <w:color w:val="000009"/>
          <w:sz w:val="21"/>
        </w:rPr>
        <w:t>por</w:t>
      </w:r>
      <w:r>
        <w:rPr>
          <w:color w:val="000009"/>
          <w:spacing w:val="-2"/>
          <w:sz w:val="21"/>
        </w:rPr>
        <w:t> </w:t>
      </w:r>
      <w:r>
        <w:rPr>
          <w:color w:val="000009"/>
          <w:sz w:val="21"/>
        </w:rPr>
        <w:t>parte</w:t>
      </w:r>
      <w:r>
        <w:rPr>
          <w:color w:val="000009"/>
          <w:spacing w:val="-1"/>
          <w:sz w:val="21"/>
        </w:rPr>
        <w:t> </w:t>
      </w:r>
      <w:r>
        <w:rPr>
          <w:color w:val="000009"/>
          <w:sz w:val="21"/>
        </w:rPr>
        <w:t>de</w:t>
      </w:r>
      <w:r>
        <w:rPr>
          <w:color w:val="000009"/>
          <w:spacing w:val="1"/>
          <w:sz w:val="21"/>
        </w:rPr>
        <w:t> </w:t>
      </w:r>
      <w:r>
        <w:rPr>
          <w:color w:val="000009"/>
          <w:sz w:val="21"/>
        </w:rPr>
        <w:t>las</w:t>
      </w:r>
      <w:r>
        <w:rPr>
          <w:color w:val="000009"/>
          <w:spacing w:val="-2"/>
          <w:sz w:val="21"/>
        </w:rPr>
        <w:t> </w:t>
      </w:r>
      <w:r>
        <w:rPr>
          <w:color w:val="000009"/>
          <w:sz w:val="21"/>
        </w:rPr>
        <w:t>organizaciones</w:t>
      </w:r>
      <w:r>
        <w:rPr>
          <w:color w:val="000009"/>
          <w:spacing w:val="-3"/>
          <w:sz w:val="21"/>
        </w:rPr>
        <w:t> </w:t>
      </w:r>
      <w:r>
        <w:rPr>
          <w:color w:val="000009"/>
          <w:sz w:val="21"/>
        </w:rPr>
        <w:t>ecologistas.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247" w:lineRule="auto"/>
        <w:ind w:left="122" w:right="172"/>
        <w:jc w:val="both"/>
      </w:pPr>
      <w:r>
        <w:rPr>
          <w:color w:val="000009"/>
        </w:rPr>
        <w:t>Cartagena ha experimentado un aumento exponencial de la delincuencia relacionada con</w:t>
      </w:r>
      <w:r>
        <w:rPr>
          <w:color w:val="000009"/>
          <w:spacing w:val="1"/>
        </w:rPr>
        <w:t> </w:t>
      </w:r>
      <w:r>
        <w:rPr>
          <w:color w:val="000009"/>
        </w:rPr>
        <w:t>los abusos sexuales. El primer trimestre de este año los delitos contra la libertad sexual en</w:t>
      </w:r>
      <w:r>
        <w:rPr>
          <w:color w:val="000009"/>
          <w:spacing w:val="1"/>
        </w:rPr>
        <w:t> </w:t>
      </w:r>
      <w:r>
        <w:rPr>
          <w:color w:val="000009"/>
        </w:rPr>
        <w:t>nuestra</w:t>
      </w:r>
      <w:r>
        <w:rPr>
          <w:color w:val="000009"/>
          <w:spacing w:val="-2"/>
        </w:rPr>
        <w:t> </w:t>
      </w:r>
      <w:r>
        <w:rPr>
          <w:color w:val="000009"/>
        </w:rPr>
        <w:t>ciudad</w:t>
      </w:r>
      <w:r>
        <w:rPr>
          <w:color w:val="000009"/>
          <w:spacing w:val="2"/>
        </w:rPr>
        <w:t> </w:t>
      </w:r>
      <w:r>
        <w:rPr>
          <w:color w:val="000009"/>
        </w:rPr>
        <w:t>crecieron un</w:t>
      </w:r>
      <w:r>
        <w:rPr>
          <w:color w:val="000009"/>
          <w:spacing w:val="-2"/>
        </w:rPr>
        <w:t> </w:t>
      </w:r>
      <w:r>
        <w:rPr>
          <w:color w:val="000009"/>
        </w:rPr>
        <w:t>53% con respecto al</w:t>
      </w:r>
      <w:r>
        <w:rPr>
          <w:color w:val="000009"/>
          <w:spacing w:val="-2"/>
        </w:rPr>
        <w:t> </w:t>
      </w:r>
      <w:r>
        <w:rPr>
          <w:color w:val="000009"/>
        </w:rPr>
        <w:t>mismo</w:t>
      </w:r>
      <w:r>
        <w:rPr>
          <w:color w:val="000009"/>
          <w:spacing w:val="-1"/>
        </w:rPr>
        <w:t> </w:t>
      </w:r>
      <w:r>
        <w:rPr>
          <w:color w:val="000009"/>
        </w:rPr>
        <w:t>periodo del año</w:t>
      </w:r>
      <w:r>
        <w:rPr>
          <w:color w:val="000009"/>
          <w:spacing w:val="-1"/>
        </w:rPr>
        <w:t> </w:t>
      </w:r>
      <w:r>
        <w:rPr>
          <w:color w:val="000009"/>
        </w:rPr>
        <w:t>anterior.</w:t>
      </w:r>
    </w:p>
    <w:p>
      <w:pPr>
        <w:pStyle w:val="BodyText"/>
        <w:rPr>
          <w:sz w:val="22"/>
        </w:rPr>
      </w:pPr>
    </w:p>
    <w:p>
      <w:pPr>
        <w:pStyle w:val="BodyText"/>
        <w:spacing w:line="247" w:lineRule="auto"/>
        <w:ind w:left="122" w:right="174"/>
        <w:jc w:val="both"/>
      </w:pPr>
      <w:r>
        <w:rPr>
          <w:color w:val="000009"/>
        </w:rPr>
        <w:t>Tanto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Gobierno</w:t>
      </w:r>
      <w:r>
        <w:rPr>
          <w:color w:val="000009"/>
          <w:spacing w:val="1"/>
        </w:rPr>
        <w:t> </w:t>
      </w:r>
      <w:r>
        <w:rPr>
          <w:color w:val="000009"/>
        </w:rPr>
        <w:t>Regional</w:t>
      </w:r>
      <w:r>
        <w:rPr>
          <w:color w:val="000009"/>
          <w:spacing w:val="1"/>
        </w:rPr>
        <w:t> </w:t>
      </w:r>
      <w:r>
        <w:rPr>
          <w:color w:val="000009"/>
        </w:rPr>
        <w:t>como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Ayuntamiento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Cartagena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los</w:t>
      </w:r>
      <w:r>
        <w:rPr>
          <w:color w:val="000009"/>
          <w:spacing w:val="1"/>
        </w:rPr>
        <w:t> </w:t>
      </w:r>
      <w:r>
        <w:rPr>
          <w:color w:val="000009"/>
        </w:rPr>
        <w:t>vecinos</w:t>
      </w:r>
      <w:r>
        <w:rPr>
          <w:color w:val="000009"/>
          <w:spacing w:val="46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municipio están hartos de solicitar desde hace años que el antiguo Hospital Naval sea</w:t>
      </w:r>
      <w:r>
        <w:rPr>
          <w:color w:val="000009"/>
          <w:spacing w:val="1"/>
        </w:rPr>
        <w:t> </w:t>
      </w:r>
      <w:r>
        <w:rPr>
          <w:color w:val="000009"/>
        </w:rPr>
        <w:t>cedido</w:t>
      </w:r>
      <w:r>
        <w:rPr>
          <w:color w:val="000009"/>
          <w:spacing w:val="7"/>
        </w:rPr>
        <w:t> </w:t>
      </w:r>
      <w:r>
        <w:rPr>
          <w:color w:val="000009"/>
        </w:rPr>
        <w:t>por</w:t>
      </w:r>
      <w:r>
        <w:rPr>
          <w:color w:val="000009"/>
          <w:spacing w:val="8"/>
        </w:rPr>
        <w:t> </w:t>
      </w:r>
      <w:r>
        <w:rPr>
          <w:color w:val="000009"/>
        </w:rPr>
        <w:t>parte</w:t>
      </w:r>
      <w:r>
        <w:rPr>
          <w:color w:val="000009"/>
          <w:spacing w:val="9"/>
        </w:rPr>
        <w:t> </w:t>
      </w:r>
      <w:r>
        <w:rPr>
          <w:color w:val="000009"/>
        </w:rPr>
        <w:t>del</w:t>
      </w:r>
      <w:r>
        <w:rPr>
          <w:color w:val="000009"/>
          <w:spacing w:val="9"/>
        </w:rPr>
        <w:t> </w:t>
      </w:r>
      <w:r>
        <w:rPr>
          <w:color w:val="000009"/>
        </w:rPr>
        <w:t>Ministerio</w:t>
      </w:r>
      <w:r>
        <w:rPr>
          <w:color w:val="000009"/>
          <w:spacing w:val="9"/>
        </w:rPr>
        <w:t> </w:t>
      </w:r>
      <w:r>
        <w:rPr>
          <w:color w:val="000009"/>
        </w:rPr>
        <w:t>de</w:t>
      </w:r>
      <w:r>
        <w:rPr>
          <w:color w:val="000009"/>
          <w:spacing w:val="9"/>
        </w:rPr>
        <w:t> </w:t>
      </w:r>
      <w:r>
        <w:rPr>
          <w:color w:val="000009"/>
        </w:rPr>
        <w:t>Defensa</w:t>
      </w:r>
      <w:r>
        <w:rPr>
          <w:color w:val="000009"/>
          <w:spacing w:val="7"/>
        </w:rPr>
        <w:t> </w:t>
      </w:r>
      <w:r>
        <w:rPr>
          <w:color w:val="000009"/>
        </w:rPr>
        <w:t>a</w:t>
      </w:r>
      <w:r>
        <w:rPr>
          <w:color w:val="000009"/>
          <w:spacing w:val="9"/>
        </w:rPr>
        <w:t> </w:t>
      </w:r>
      <w:r>
        <w:rPr>
          <w:color w:val="000009"/>
        </w:rPr>
        <w:t>nuestro</w:t>
      </w:r>
      <w:r>
        <w:rPr>
          <w:color w:val="000009"/>
          <w:spacing w:val="8"/>
        </w:rPr>
        <w:t> </w:t>
      </w:r>
      <w:r>
        <w:rPr>
          <w:color w:val="000009"/>
        </w:rPr>
        <w:t>Consistorio</w:t>
      </w:r>
      <w:r>
        <w:rPr>
          <w:color w:val="000009"/>
          <w:spacing w:val="9"/>
        </w:rPr>
        <w:t> </w:t>
      </w:r>
      <w:r>
        <w:rPr>
          <w:color w:val="000009"/>
        </w:rPr>
        <w:t>Municipal</w:t>
      </w:r>
      <w:r>
        <w:rPr>
          <w:color w:val="000009"/>
          <w:spacing w:val="9"/>
        </w:rPr>
        <w:t> </w:t>
      </w:r>
      <w:r>
        <w:rPr>
          <w:color w:val="000009"/>
        </w:rPr>
        <w:t>para</w:t>
      </w:r>
      <w:r>
        <w:rPr>
          <w:color w:val="000009"/>
          <w:spacing w:val="9"/>
        </w:rPr>
        <w:t> </w:t>
      </w:r>
      <w:r>
        <w:rPr>
          <w:color w:val="000009"/>
        </w:rPr>
        <w:t>darle</w:t>
      </w:r>
      <w:r>
        <w:rPr>
          <w:color w:val="000009"/>
          <w:spacing w:val="9"/>
        </w:rPr>
        <w:t> </w:t>
      </w:r>
      <w:r>
        <w:rPr>
          <w:color w:val="000009"/>
        </w:rPr>
        <w:t>un</w:t>
      </w:r>
    </w:p>
    <w:p>
      <w:pPr>
        <w:pStyle w:val="ListParagraph"/>
        <w:numPr>
          <w:ilvl w:val="0"/>
          <w:numId w:val="1"/>
        </w:numPr>
        <w:tabs>
          <w:tab w:pos="163" w:val="left" w:leader="none"/>
        </w:tabs>
        <w:spacing w:line="240" w:lineRule="auto" w:before="157" w:after="0"/>
        <w:ind w:left="7857" w:right="171" w:hanging="7858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de</w:t>
      </w:r>
      <w:r>
        <w:rPr>
          <w:rFonts w:ascii="Arial MT"/>
          <w:spacing w:val="-13"/>
          <w:sz w:val="20"/>
        </w:rPr>
        <w:t> </w:t>
      </w:r>
      <w:r>
        <w:rPr>
          <w:rFonts w:ascii="Arial MT"/>
          <w:sz w:val="20"/>
        </w:rPr>
        <w:t>3</w:t>
      </w:r>
    </w:p>
    <w:p>
      <w:pPr>
        <w:pStyle w:val="BodyText"/>
        <w:spacing w:line="20" w:lineRule="exact"/>
        <w:ind w:left="27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410.15pt;height:.9pt;mso-position-horizontal-relative:char;mso-position-vertical-relative:line" coordorigin="0,0" coordsize="8203,18">
            <v:rect style="position:absolute;left:0;top:0;width:8203;height:18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p>
      <w:pPr>
        <w:spacing w:before="83"/>
        <w:ind w:left="52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09"/>
          <w:w w:val="95"/>
          <w:sz w:val="20"/>
        </w:rPr>
        <w:t>LA</w:t>
      </w:r>
      <w:r>
        <w:rPr>
          <w:rFonts w:ascii="Arial" w:hAnsi="Arial"/>
          <w:b/>
          <w:color w:val="000009"/>
          <w:spacing w:val="8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ALCALDÍA</w:t>
      </w:r>
      <w:r>
        <w:rPr>
          <w:rFonts w:ascii="Arial" w:hAnsi="Arial"/>
          <w:b/>
          <w:color w:val="000009"/>
          <w:spacing w:val="13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–</w:t>
      </w:r>
      <w:r>
        <w:rPr>
          <w:rFonts w:ascii="Arial" w:hAnsi="Arial"/>
          <w:b/>
          <w:color w:val="000009"/>
          <w:spacing w:val="8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PRESIDENCIA</w:t>
      </w:r>
      <w:r>
        <w:rPr>
          <w:rFonts w:ascii="Arial" w:hAnsi="Arial"/>
          <w:b/>
          <w:color w:val="000009"/>
          <w:spacing w:val="12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DEL</w:t>
      </w:r>
      <w:r>
        <w:rPr>
          <w:rFonts w:ascii="Arial" w:hAnsi="Arial"/>
          <w:b/>
          <w:color w:val="000009"/>
          <w:spacing w:val="10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EXCMO.</w:t>
      </w:r>
      <w:r>
        <w:rPr>
          <w:rFonts w:ascii="Arial" w:hAnsi="Arial"/>
          <w:b/>
          <w:color w:val="000009"/>
          <w:spacing w:val="9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AYUNTAMIENTO</w:t>
      </w:r>
      <w:r>
        <w:rPr>
          <w:rFonts w:ascii="Arial" w:hAnsi="Arial"/>
          <w:b/>
          <w:color w:val="000009"/>
          <w:spacing w:val="12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DE</w:t>
      </w:r>
      <w:r>
        <w:rPr>
          <w:rFonts w:ascii="Arial" w:hAnsi="Arial"/>
          <w:b/>
          <w:color w:val="000009"/>
          <w:spacing w:val="10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CARTAGENA</w:t>
      </w:r>
    </w:p>
    <w:p>
      <w:pPr>
        <w:spacing w:after="0"/>
        <w:jc w:val="left"/>
        <w:rPr>
          <w:rFonts w:ascii="Arial" w:hAnsi="Arial"/>
          <w:sz w:val="20"/>
        </w:rPr>
        <w:sectPr>
          <w:type w:val="continuous"/>
          <w:pgSz w:w="11900" w:h="16840"/>
          <w:pgMar w:top="220" w:bottom="1540" w:left="440" w:right="980"/>
          <w:cols w:num="2" w:equalWidth="0">
            <w:col w:w="908" w:space="1164"/>
            <w:col w:w="8408"/>
          </w:cols>
        </w:sect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ind w:left="122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476249" cy="476250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before="76"/>
        <w:ind w:left="107" w:right="0" w:firstLine="0"/>
        <w:jc w:val="left"/>
        <w:rPr>
          <w:rFonts w:ascii="Tahoma"/>
          <w:sz w:val="12"/>
        </w:rPr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1673203</wp:posOffset>
            </wp:positionH>
            <wp:positionV relativeFrom="paragraph">
              <wp:posOffset>-671683</wp:posOffset>
            </wp:positionV>
            <wp:extent cx="811804" cy="1196680"/>
            <wp:effectExtent l="0" t="0" r="0" b="0"/>
            <wp:wrapNone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1804" cy="1196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5619444</wp:posOffset>
            </wp:positionH>
            <wp:positionV relativeFrom="paragraph">
              <wp:posOffset>-464802</wp:posOffset>
            </wp:positionV>
            <wp:extent cx="1044877" cy="812393"/>
            <wp:effectExtent l="0" t="0" r="0" b="0"/>
            <wp:wrapNone/>
            <wp:docPr id="2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877" cy="812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8.543373pt;margin-top:14.279875pt;width:16.5pt;height:94pt;mso-position-horizontal-relative:page;mso-position-vertical-relative:paragraph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line="145" w:lineRule="exact" w:before="20"/>
                    <w:ind w:left="20" w:right="0" w:firstLine="0"/>
                    <w:jc w:val="left"/>
                    <w:rPr>
                      <w:rFonts w:ascii="Tahoma"/>
                      <w:sz w:val="12"/>
                    </w:rPr>
                  </w:pPr>
                  <w:r>
                    <w:rPr>
                      <w:rFonts w:ascii="Tahoma"/>
                      <w:color w:val="16365D"/>
                      <w:sz w:val="12"/>
                    </w:rPr>
                    <w:t>GONZALO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MANUEL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LOPEZ</w:t>
                  </w:r>
                  <w:r>
                    <w:rPr>
                      <w:rFonts w:ascii="Tahoma"/>
                      <w:color w:val="16365D"/>
                      <w:spacing w:val="-8"/>
                      <w:sz w:val="12"/>
                    </w:rPr>
                    <w:t> </w:t>
                  </w:r>
                  <w:r>
                    <w:rPr>
                      <w:rFonts w:ascii="Tahoma"/>
                      <w:color w:val="16365D"/>
                      <w:sz w:val="12"/>
                    </w:rPr>
                    <w:t>PRETEL</w:t>
                  </w:r>
                </w:p>
                <w:p>
                  <w:pPr>
                    <w:spacing w:before="0"/>
                    <w:ind w:left="191" w:right="0" w:firstLine="0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22/05/2024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(según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9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firmante)</w:t>
                  </w:r>
                </w:p>
              </w:txbxContent>
            </v:textbox>
            <w10:wrap type="none"/>
          </v:shape>
        </w:pict>
      </w:r>
      <w:hyperlink r:id="rId9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6"/>
            <w:sz w:val="12"/>
          </w:rPr>
          <w:t> </w:t>
        </w:r>
        <w:r>
          <w:rPr>
            <w:rFonts w:ascii="Tahoma"/>
            <w:color w:val="16365D"/>
            <w:sz w:val="12"/>
          </w:rPr>
          <w:t>POR</w:t>
        </w:r>
      </w:hyperlink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</w:rPr>
      </w:pPr>
    </w:p>
    <w:p>
      <w:pPr>
        <w:spacing w:after="0"/>
        <w:rPr>
          <w:rFonts w:ascii="Tahoma"/>
        </w:rPr>
        <w:sectPr>
          <w:pgSz w:w="11900" w:h="16840"/>
          <w:pgMar w:header="0" w:footer="1345" w:top="220" w:bottom="1540" w:left="440" w:right="98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27"/>
        </w:rPr>
      </w:pPr>
    </w:p>
    <w:p>
      <w:pPr>
        <w:pStyle w:val="BodyText"/>
        <w:ind w:left="122" w:right="-15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477217" cy="476250"/>
            <wp:effectExtent l="0" t="0" r="0" b="0"/>
            <wp:docPr id="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217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spacing w:before="76"/>
        <w:ind w:left="325" w:right="0" w:firstLine="0"/>
        <w:jc w:val="left"/>
        <w:rPr>
          <w:rFonts w:ascii="Tahoma"/>
          <w:sz w:val="12"/>
        </w:rPr>
      </w:pPr>
      <w:r>
        <w:rPr/>
        <w:pict>
          <v:shape style="position:absolute;margin-left:38.543373pt;margin-top:14.30987pt;width:16.5pt;height:97pt;mso-position-horizontal-relative:page;mso-position-vertical-relative:paragraph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before="20"/>
                    <w:ind w:left="424" w:right="0" w:hanging="405"/>
                    <w:jc w:val="left"/>
                    <w:rPr>
                      <w:rFonts w:ascii="Tahoma" w:hAnsi="Tahoma"/>
                      <w:sz w:val="12"/>
                    </w:rPr>
                  </w:pPr>
                  <w:r>
                    <w:rPr>
                      <w:rFonts w:ascii="Tahoma" w:hAnsi="Tahoma"/>
                      <w:color w:val="16365D"/>
                      <w:sz w:val="12"/>
                    </w:rPr>
                    <w:t>Registrado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el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23/05/2024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a</w:t>
                  </w:r>
                  <w:r>
                    <w:rPr>
                      <w:rFonts w:ascii="Tahoma" w:hAnsi="Tahoma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las</w:t>
                  </w:r>
                  <w:r>
                    <w:rPr>
                      <w:rFonts w:ascii="Tahoma" w:hAnsi="Tahoma"/>
                      <w:color w:val="16365D"/>
                      <w:spacing w:val="-5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9:17</w:t>
                  </w:r>
                  <w:r>
                    <w:rPr>
                      <w:rFonts w:ascii="Tahoma" w:hAnsi="Tahoma"/>
                      <w:color w:val="16365D"/>
                      <w:spacing w:val="-3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Nº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entrada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71810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/</w:t>
                  </w:r>
                  <w:r>
                    <w:rPr>
                      <w:rFonts w:ascii="Tahoma" w:hAnsi="Tahoma"/>
                      <w:color w:val="16365D"/>
                      <w:spacing w:val="-4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6365D"/>
                      <w:sz w:val="12"/>
                    </w:rPr>
                    <w:t>2024</w:t>
                  </w:r>
                </w:p>
              </w:txbxContent>
            </v:textbox>
            <w10:wrap type="none"/>
          </v:shape>
        </w:pict>
      </w:r>
      <w:hyperlink r:id="rId13">
        <w:r>
          <w:rPr>
            <w:rFonts w:ascii="Tahoma"/>
            <w:color w:val="16365D"/>
            <w:sz w:val="12"/>
          </w:rPr>
          <w:t>SELLO</w:t>
        </w:r>
      </w:hyperlink>
    </w:p>
    <w:p>
      <w:pPr>
        <w:pStyle w:val="BodyText"/>
        <w:spacing w:line="247" w:lineRule="auto" w:before="107"/>
        <w:ind w:left="122" w:right="175"/>
        <w:jc w:val="both"/>
      </w:pPr>
      <w:r>
        <w:rPr/>
        <w:br w:type="column"/>
      </w:r>
      <w:r>
        <w:rPr>
          <w:color w:val="000009"/>
        </w:rPr>
        <w:t>uso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carácter</w:t>
      </w:r>
      <w:r>
        <w:rPr>
          <w:color w:val="000009"/>
          <w:spacing w:val="1"/>
        </w:rPr>
        <w:t> </w:t>
      </w:r>
      <w:r>
        <w:rPr>
          <w:color w:val="000009"/>
        </w:rPr>
        <w:t>sociosanitario,</w:t>
      </w:r>
      <w:r>
        <w:rPr>
          <w:color w:val="000009"/>
          <w:spacing w:val="1"/>
        </w:rPr>
        <w:t> </w:t>
      </w:r>
      <w:r>
        <w:rPr>
          <w:color w:val="000009"/>
        </w:rPr>
        <w:t>algo</w:t>
      </w:r>
      <w:r>
        <w:rPr>
          <w:color w:val="000009"/>
          <w:spacing w:val="1"/>
        </w:rPr>
        <w:t> </w:t>
      </w:r>
      <w:r>
        <w:rPr>
          <w:color w:val="000009"/>
        </w:rPr>
        <w:t>que</w:t>
      </w:r>
      <w:r>
        <w:rPr>
          <w:color w:val="000009"/>
          <w:spacing w:val="1"/>
        </w:rPr>
        <w:t> </w:t>
      </w:r>
      <w:r>
        <w:rPr>
          <w:color w:val="000009"/>
        </w:rPr>
        <w:t>nunca</w:t>
      </w:r>
      <w:r>
        <w:rPr>
          <w:color w:val="000009"/>
          <w:spacing w:val="1"/>
        </w:rPr>
        <w:t> </w:t>
      </w:r>
      <w:r>
        <w:rPr>
          <w:color w:val="000009"/>
        </w:rPr>
        <w:t>se</w:t>
      </w:r>
      <w:r>
        <w:rPr>
          <w:color w:val="000009"/>
          <w:spacing w:val="1"/>
        </w:rPr>
        <w:t> </w:t>
      </w:r>
      <w:r>
        <w:rPr>
          <w:color w:val="000009"/>
        </w:rPr>
        <w:t>producirá</w:t>
      </w:r>
      <w:r>
        <w:rPr>
          <w:color w:val="000009"/>
          <w:spacing w:val="1"/>
        </w:rPr>
        <w:t> </w:t>
      </w:r>
      <w:r>
        <w:rPr>
          <w:color w:val="000009"/>
        </w:rPr>
        <w:t>si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campamento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inmigrantes se convierte en un</w:t>
      </w:r>
      <w:r>
        <w:rPr>
          <w:color w:val="000009"/>
          <w:spacing w:val="-1"/>
        </w:rPr>
        <w:t> </w:t>
      </w:r>
      <w:r>
        <w:rPr>
          <w:color w:val="000009"/>
        </w:rPr>
        <w:t>CETI</w:t>
      </w:r>
      <w:r>
        <w:rPr>
          <w:color w:val="000009"/>
          <w:spacing w:val="-2"/>
        </w:rPr>
        <w:t> </w:t>
      </w:r>
      <w:r>
        <w:rPr>
          <w:color w:val="000009"/>
        </w:rPr>
        <w:t>perenne.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22" w:right="171"/>
        <w:jc w:val="both"/>
      </w:pPr>
      <w:r>
        <w:rPr>
          <w:color w:val="000009"/>
        </w:rPr>
        <w:t>Lamentablemente, Cartagena</w:t>
      </w:r>
      <w:r>
        <w:rPr>
          <w:color w:val="000009"/>
          <w:spacing w:val="46"/>
        </w:rPr>
        <w:t> </w:t>
      </w:r>
      <w:r>
        <w:rPr>
          <w:color w:val="000009"/>
        </w:rPr>
        <w:t>se convirtió en la capital regional de la inmigración ilegal</w:t>
      </w:r>
      <w:r>
        <w:rPr>
          <w:color w:val="000009"/>
          <w:spacing w:val="1"/>
        </w:rPr>
        <w:t> </w:t>
      </w:r>
      <w:r>
        <w:rPr>
          <w:color w:val="000009"/>
        </w:rPr>
        <w:t>con la existencia del CATE, pero con este campamento asciende a la condición de capital</w:t>
      </w:r>
      <w:r>
        <w:rPr>
          <w:color w:val="000009"/>
          <w:spacing w:val="1"/>
        </w:rPr>
        <w:t> </w:t>
      </w:r>
      <w:r>
        <w:rPr>
          <w:color w:val="000009"/>
        </w:rPr>
        <w:t>nacional.</w:t>
      </w:r>
    </w:p>
    <w:p>
      <w:pPr>
        <w:pStyle w:val="BodyText"/>
        <w:spacing w:before="5"/>
      </w:pPr>
    </w:p>
    <w:p>
      <w:pPr>
        <w:pStyle w:val="BodyText"/>
        <w:spacing w:line="249" w:lineRule="auto"/>
        <w:ind w:left="122" w:right="171"/>
        <w:jc w:val="both"/>
      </w:pPr>
      <w:r>
        <w:rPr>
          <w:color w:val="000009"/>
        </w:rPr>
        <w:t>En la reunión del gobierno municipal y grupos políticos con la Federación de Asociaciones</w:t>
      </w:r>
      <w:r>
        <w:rPr>
          <w:color w:val="000009"/>
          <w:spacing w:val="1"/>
        </w:rPr>
        <w:t> </w:t>
      </w:r>
      <w:r>
        <w:rPr>
          <w:color w:val="000009"/>
        </w:rPr>
        <w:t>de Vecinos de Cartagena (FAVCA)</w:t>
      </w:r>
      <w:r>
        <w:rPr>
          <w:color w:val="000009"/>
          <w:spacing w:val="1"/>
        </w:rPr>
        <w:t> </w:t>
      </w:r>
      <w:r>
        <w:rPr>
          <w:color w:val="000009"/>
        </w:rPr>
        <w:t>y la Plataforma No al CETI el pasado 21 de mayo hubo</w:t>
      </w:r>
      <w:r>
        <w:rPr>
          <w:color w:val="000009"/>
          <w:spacing w:val="1"/>
        </w:rPr>
        <w:t> </w:t>
      </w:r>
      <w:r>
        <w:rPr>
          <w:color w:val="000009"/>
        </w:rPr>
        <w:t>unanimidad en la exigencia del cierre del campamento, el deber de transparencia en su</w:t>
      </w:r>
      <w:r>
        <w:rPr>
          <w:color w:val="000009"/>
          <w:spacing w:val="1"/>
        </w:rPr>
        <w:t> </w:t>
      </w:r>
      <w:r>
        <w:rPr>
          <w:color w:val="000009"/>
        </w:rPr>
        <w:t>gestión</w:t>
      </w:r>
      <w:r>
        <w:rPr>
          <w:color w:val="000009"/>
          <w:spacing w:val="1"/>
        </w:rPr>
        <w:t> </w:t>
      </w:r>
      <w:r>
        <w:rPr>
          <w:color w:val="000009"/>
        </w:rPr>
        <w:t>y el</w:t>
      </w:r>
      <w:r>
        <w:rPr>
          <w:color w:val="000009"/>
          <w:spacing w:val="1"/>
        </w:rPr>
        <w:t> </w:t>
      </w:r>
      <w:r>
        <w:rPr>
          <w:color w:val="000009"/>
        </w:rPr>
        <w:t>refuerzo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la</w:t>
      </w:r>
      <w:r>
        <w:rPr>
          <w:color w:val="000009"/>
          <w:spacing w:val="1"/>
        </w:rPr>
        <w:t> </w:t>
      </w:r>
      <w:r>
        <w:rPr>
          <w:color w:val="000009"/>
        </w:rPr>
        <w:t>seguridad del</w:t>
      </w:r>
      <w:r>
        <w:rPr>
          <w:color w:val="000009"/>
          <w:spacing w:val="1"/>
        </w:rPr>
        <w:t> </w:t>
      </w:r>
      <w:r>
        <w:rPr>
          <w:color w:val="000009"/>
        </w:rPr>
        <w:t>municipio.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esos</w:t>
      </w:r>
      <w:r>
        <w:rPr>
          <w:color w:val="000009"/>
          <w:spacing w:val="1"/>
        </w:rPr>
        <w:t> </w:t>
      </w:r>
      <w:r>
        <w:rPr>
          <w:color w:val="000009"/>
        </w:rPr>
        <w:t>son</w:t>
      </w:r>
      <w:r>
        <w:rPr>
          <w:color w:val="000009"/>
          <w:spacing w:val="1"/>
        </w:rPr>
        <w:t> </w:t>
      </w:r>
      <w:r>
        <w:rPr>
          <w:color w:val="000009"/>
        </w:rPr>
        <w:t>los puntos</w:t>
      </w:r>
      <w:r>
        <w:rPr>
          <w:color w:val="000009"/>
          <w:spacing w:val="1"/>
        </w:rPr>
        <w:t> </w:t>
      </w:r>
      <w:r>
        <w:rPr>
          <w:color w:val="000009"/>
        </w:rPr>
        <w:t>que, con</w:t>
      </w:r>
      <w:r>
        <w:rPr>
          <w:color w:val="000009"/>
          <w:spacing w:val="46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mismo</w:t>
      </w:r>
      <w:r>
        <w:rPr>
          <w:color w:val="000009"/>
          <w:spacing w:val="-1"/>
        </w:rPr>
        <w:t> </w:t>
      </w:r>
      <w:r>
        <w:rPr>
          <w:color w:val="000009"/>
        </w:rPr>
        <w:t>ánimo de acuerdo,</w:t>
      </w:r>
      <w:r>
        <w:rPr>
          <w:color w:val="000009"/>
          <w:spacing w:val="1"/>
        </w:rPr>
        <w:t> </w:t>
      </w:r>
      <w:r>
        <w:rPr>
          <w:color w:val="000009"/>
        </w:rPr>
        <w:t>proponemos en esta</w:t>
      </w:r>
      <w:r>
        <w:rPr>
          <w:color w:val="000009"/>
          <w:spacing w:val="-2"/>
        </w:rPr>
        <w:t> </w:t>
      </w:r>
      <w:r>
        <w:rPr>
          <w:color w:val="000009"/>
        </w:rPr>
        <w:t>moción.</w:t>
      </w:r>
    </w:p>
    <w:p>
      <w:pPr>
        <w:pStyle w:val="BodyText"/>
        <w:spacing w:before="3"/>
      </w:pPr>
    </w:p>
    <w:p>
      <w:pPr>
        <w:pStyle w:val="BodyText"/>
        <w:spacing w:line="247" w:lineRule="auto"/>
        <w:ind w:left="122" w:right="175"/>
        <w:jc w:val="both"/>
      </w:pPr>
      <w:r>
        <w:rPr>
          <w:color w:val="000009"/>
        </w:rPr>
        <w:t>Por</w:t>
      </w:r>
      <w:r>
        <w:rPr>
          <w:color w:val="000009"/>
          <w:spacing w:val="1"/>
        </w:rPr>
        <w:t> </w:t>
      </w:r>
      <w:r>
        <w:rPr>
          <w:color w:val="000009"/>
        </w:rPr>
        <w:t>lo</w:t>
      </w:r>
      <w:r>
        <w:rPr>
          <w:color w:val="000009"/>
          <w:spacing w:val="1"/>
        </w:rPr>
        <w:t> </w:t>
      </w:r>
      <w:r>
        <w:rPr>
          <w:color w:val="000009"/>
        </w:rPr>
        <w:t>expuesto,</w:t>
      </w:r>
      <w:r>
        <w:rPr>
          <w:color w:val="000009"/>
          <w:spacing w:val="1"/>
        </w:rPr>
        <w:t> </w:t>
      </w:r>
      <w:r>
        <w:rPr>
          <w:color w:val="000009"/>
        </w:rPr>
        <w:t>el</w:t>
      </w:r>
      <w:r>
        <w:rPr>
          <w:color w:val="000009"/>
          <w:spacing w:val="1"/>
        </w:rPr>
        <w:t> </w:t>
      </w:r>
      <w:r>
        <w:rPr>
          <w:color w:val="000009"/>
        </w:rPr>
        <w:t>Grupo</w:t>
      </w:r>
      <w:r>
        <w:rPr>
          <w:color w:val="000009"/>
          <w:spacing w:val="1"/>
        </w:rPr>
        <w:t> </w:t>
      </w:r>
      <w:r>
        <w:rPr>
          <w:color w:val="000009"/>
        </w:rPr>
        <w:t>Municipal</w:t>
      </w:r>
      <w:r>
        <w:rPr>
          <w:color w:val="000009"/>
          <w:spacing w:val="1"/>
        </w:rPr>
        <w:t> </w:t>
      </w:r>
      <w:r>
        <w:rPr>
          <w:color w:val="000009"/>
        </w:rPr>
        <w:t>de</w:t>
      </w:r>
      <w:r>
        <w:rPr>
          <w:color w:val="000009"/>
          <w:spacing w:val="1"/>
        </w:rPr>
        <w:t> </w:t>
      </w:r>
      <w:r>
        <w:rPr>
          <w:color w:val="000009"/>
        </w:rPr>
        <w:t>VOX</w:t>
      </w:r>
      <w:r>
        <w:rPr>
          <w:color w:val="000009"/>
          <w:spacing w:val="1"/>
        </w:rPr>
        <w:t> </w:t>
      </w:r>
      <w:r>
        <w:rPr>
          <w:color w:val="000009"/>
        </w:rPr>
        <w:t>propone,</w:t>
      </w:r>
      <w:r>
        <w:rPr>
          <w:color w:val="000009"/>
          <w:spacing w:val="1"/>
        </w:rPr>
        <w:t> </w:t>
      </w:r>
      <w:r>
        <w:rPr>
          <w:color w:val="000009"/>
        </w:rPr>
        <w:t>para</w:t>
      </w:r>
      <w:r>
        <w:rPr>
          <w:color w:val="000009"/>
          <w:spacing w:val="1"/>
        </w:rPr>
        <w:t> </w:t>
      </w:r>
      <w:r>
        <w:rPr>
          <w:color w:val="000009"/>
        </w:rPr>
        <w:t>su</w:t>
      </w:r>
      <w:r>
        <w:rPr>
          <w:color w:val="000009"/>
          <w:spacing w:val="1"/>
        </w:rPr>
        <w:t> </w:t>
      </w:r>
      <w:r>
        <w:rPr>
          <w:color w:val="000009"/>
        </w:rPr>
        <w:t>debate</w:t>
      </w:r>
      <w:r>
        <w:rPr>
          <w:color w:val="000009"/>
          <w:spacing w:val="1"/>
        </w:rPr>
        <w:t> </w:t>
      </w:r>
      <w:r>
        <w:rPr>
          <w:color w:val="000009"/>
        </w:rPr>
        <w:t>y</w:t>
      </w:r>
      <w:r>
        <w:rPr>
          <w:color w:val="000009"/>
          <w:spacing w:val="1"/>
        </w:rPr>
        <w:t> </w:t>
      </w:r>
      <w:r>
        <w:rPr>
          <w:color w:val="000009"/>
        </w:rPr>
        <w:t>posterior</w:t>
      </w:r>
      <w:r>
        <w:rPr>
          <w:color w:val="000009"/>
          <w:spacing w:val="1"/>
        </w:rPr>
        <w:t> </w:t>
      </w:r>
      <w:r>
        <w:rPr>
          <w:color w:val="000009"/>
        </w:rPr>
        <w:t>aprobación</w:t>
      </w:r>
      <w:r>
        <w:rPr>
          <w:color w:val="000009"/>
          <w:spacing w:val="-1"/>
        </w:rPr>
        <w:t> </w:t>
      </w:r>
      <w:r>
        <w:rPr>
          <w:color w:val="000009"/>
        </w:rPr>
        <w:t>en este Pleno Ordinario</w:t>
      </w:r>
      <w:r>
        <w:rPr>
          <w:color w:val="000009"/>
          <w:spacing w:val="-1"/>
        </w:rPr>
        <w:t> </w:t>
      </w:r>
      <w:r>
        <w:rPr>
          <w:color w:val="000009"/>
        </w:rPr>
        <w:t>que</w:t>
      </w:r>
      <w:r>
        <w:rPr>
          <w:color w:val="000009"/>
          <w:spacing w:val="-1"/>
        </w:rPr>
        <w:t> </w:t>
      </w:r>
      <w:r>
        <w:rPr>
          <w:color w:val="000009"/>
        </w:rPr>
        <w:t>se adopte el siguiente:</w:t>
      </w:r>
    </w:p>
    <w:p>
      <w:pPr>
        <w:pStyle w:val="BodyText"/>
        <w:rPr>
          <w:sz w:val="24"/>
        </w:rPr>
      </w:pPr>
    </w:p>
    <w:p>
      <w:pPr>
        <w:pStyle w:val="Heading1"/>
        <w:spacing w:before="187"/>
        <w:ind w:right="2409"/>
      </w:pPr>
      <w:r>
        <w:rPr/>
        <w:t>ACUERDO</w:t>
      </w:r>
    </w:p>
    <w:p>
      <w:pPr>
        <w:pStyle w:val="BodyText"/>
        <w:spacing w:before="3"/>
        <w:rPr>
          <w:b/>
          <w:sz w:val="33"/>
        </w:rPr>
      </w:pPr>
    </w:p>
    <w:p>
      <w:pPr>
        <w:pStyle w:val="BodyText"/>
        <w:ind w:left="221"/>
        <w:jc w:val="both"/>
      </w:pPr>
      <w:r>
        <w:rPr/>
        <w:t>Que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</w:t>
      </w:r>
      <w:r>
        <w:rPr/>
        <w:t>Pleno del</w:t>
      </w:r>
      <w:r>
        <w:rPr>
          <w:spacing w:val="-1"/>
        </w:rPr>
        <w:t> </w:t>
      </w:r>
      <w:r>
        <w:rPr/>
        <w:t>Excmo.</w:t>
      </w:r>
      <w:r>
        <w:rPr>
          <w:spacing w:val="-2"/>
        </w:rPr>
        <w:t> </w:t>
      </w:r>
      <w:r>
        <w:rPr/>
        <w:t>Ayuntamiento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Cartagena: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85" w:lineRule="auto" w:before="0" w:after="0"/>
        <w:ind w:left="753" w:right="203" w:hanging="316"/>
        <w:jc w:val="both"/>
        <w:rPr>
          <w:sz w:val="21"/>
        </w:rPr>
      </w:pPr>
      <w:r>
        <w:rPr>
          <w:sz w:val="21"/>
        </w:rPr>
        <w:t>Exija al Ministerio de Inclusión, Seguridad Social y Migraciones el cierre inmediato</w:t>
      </w:r>
      <w:r>
        <w:rPr>
          <w:spacing w:val="1"/>
          <w:sz w:val="21"/>
        </w:rPr>
        <w:t> </w:t>
      </w:r>
      <w:r>
        <w:rPr>
          <w:sz w:val="21"/>
        </w:rPr>
        <w:t>del</w:t>
      </w:r>
      <w:r>
        <w:rPr>
          <w:spacing w:val="-1"/>
          <w:sz w:val="21"/>
        </w:rPr>
        <w:t> </w:t>
      </w:r>
      <w:r>
        <w:rPr>
          <w:sz w:val="21"/>
        </w:rPr>
        <w:t>campamento</w:t>
      </w:r>
      <w:r>
        <w:rPr>
          <w:spacing w:val="-2"/>
          <w:sz w:val="21"/>
        </w:rPr>
        <w:t> </w:t>
      </w:r>
      <w:r>
        <w:rPr>
          <w:sz w:val="21"/>
        </w:rPr>
        <w:t>de inmigrantes ilegales</w:t>
      </w:r>
      <w:r>
        <w:rPr>
          <w:spacing w:val="-1"/>
          <w:sz w:val="21"/>
        </w:rPr>
        <w:t> </w:t>
      </w:r>
      <w:r>
        <w:rPr>
          <w:sz w:val="21"/>
        </w:rPr>
        <w:t>situado en el</w:t>
      </w:r>
      <w:r>
        <w:rPr>
          <w:spacing w:val="-1"/>
          <w:sz w:val="21"/>
        </w:rPr>
        <w:t> </w:t>
      </w:r>
      <w:r>
        <w:rPr>
          <w:sz w:val="21"/>
        </w:rPr>
        <w:t>antiguo</w:t>
      </w:r>
      <w:r>
        <w:rPr>
          <w:spacing w:val="-1"/>
          <w:sz w:val="21"/>
        </w:rPr>
        <w:t> </w:t>
      </w:r>
      <w:r>
        <w:rPr>
          <w:sz w:val="21"/>
        </w:rPr>
        <w:t>Hospital</w:t>
      </w:r>
      <w:r>
        <w:rPr>
          <w:spacing w:val="-1"/>
          <w:sz w:val="21"/>
        </w:rPr>
        <w:t> </w:t>
      </w:r>
      <w:r>
        <w:rPr>
          <w:sz w:val="21"/>
        </w:rPr>
        <w:t>Naval.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85" w:lineRule="auto" w:before="181" w:after="0"/>
        <w:ind w:left="753" w:right="212" w:hanging="316"/>
        <w:jc w:val="both"/>
        <w:rPr>
          <w:sz w:val="21"/>
        </w:rPr>
      </w:pPr>
      <w:r>
        <w:rPr>
          <w:sz w:val="21"/>
        </w:rPr>
        <w:t>Inste al Gobierno de España a reforzar los efectivos de fuerzas y cuerpos de segu-</w:t>
      </w:r>
      <w:r>
        <w:rPr>
          <w:spacing w:val="1"/>
          <w:sz w:val="21"/>
        </w:rPr>
        <w:t> </w:t>
      </w:r>
      <w:r>
        <w:rPr>
          <w:sz w:val="21"/>
        </w:rPr>
        <w:t>ridad</w:t>
      </w:r>
      <w:r>
        <w:rPr>
          <w:spacing w:val="-2"/>
          <w:sz w:val="21"/>
        </w:rPr>
        <w:t> </w:t>
      </w:r>
      <w:r>
        <w:rPr>
          <w:sz w:val="21"/>
        </w:rPr>
        <w:t>del Estado</w:t>
      </w:r>
      <w:r>
        <w:rPr>
          <w:spacing w:val="1"/>
          <w:sz w:val="21"/>
        </w:rPr>
        <w:t> </w:t>
      </w:r>
      <w:r>
        <w:rPr>
          <w:sz w:val="21"/>
        </w:rPr>
        <w:t>en Cartagena.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85" w:lineRule="auto" w:before="180" w:after="0"/>
        <w:ind w:left="753" w:right="212" w:hanging="316"/>
        <w:jc w:val="both"/>
        <w:rPr>
          <w:sz w:val="21"/>
        </w:rPr>
      </w:pPr>
      <w:r>
        <w:rPr>
          <w:sz w:val="21"/>
        </w:rPr>
        <w:t>Exija al Ministerio de Migraciones, cesionario de las instalaciones del campamento,</w:t>
      </w:r>
      <w:r>
        <w:rPr>
          <w:spacing w:val="-44"/>
          <w:sz w:val="21"/>
        </w:rPr>
        <w:t> </w:t>
      </w:r>
      <w:r>
        <w:rPr>
          <w:sz w:val="21"/>
        </w:rPr>
        <w:t>autorizar la entrada al campamento de los representantes de los vecinos y de la</w:t>
      </w:r>
      <w:r>
        <w:rPr>
          <w:spacing w:val="1"/>
          <w:sz w:val="21"/>
        </w:rPr>
        <w:t> </w:t>
      </w:r>
      <w:r>
        <w:rPr>
          <w:sz w:val="21"/>
        </w:rPr>
        <w:t>corporación</w:t>
      </w:r>
      <w:r>
        <w:rPr>
          <w:spacing w:val="-1"/>
          <w:sz w:val="21"/>
        </w:rPr>
        <w:t> </w:t>
      </w:r>
      <w:r>
        <w:rPr>
          <w:sz w:val="21"/>
        </w:rPr>
        <w:t>municipal</w:t>
      </w:r>
      <w:r>
        <w:rPr>
          <w:spacing w:val="-1"/>
          <w:sz w:val="21"/>
        </w:rPr>
        <w:t> </w:t>
      </w:r>
      <w:r>
        <w:rPr>
          <w:sz w:val="21"/>
        </w:rPr>
        <w:t>cuando</w:t>
      </w:r>
      <w:r>
        <w:rPr>
          <w:spacing w:val="1"/>
          <w:sz w:val="21"/>
        </w:rPr>
        <w:t> </w:t>
      </w:r>
      <w:r>
        <w:rPr>
          <w:sz w:val="21"/>
        </w:rPr>
        <w:t>lo</w:t>
      </w:r>
      <w:r>
        <w:rPr>
          <w:spacing w:val="-1"/>
          <w:sz w:val="21"/>
        </w:rPr>
        <w:t> </w:t>
      </w:r>
      <w:r>
        <w:rPr>
          <w:sz w:val="21"/>
        </w:rPr>
        <w:t>soliciten.</w:t>
      </w:r>
    </w:p>
    <w:p>
      <w:pPr>
        <w:pStyle w:val="ListParagraph"/>
        <w:numPr>
          <w:ilvl w:val="0"/>
          <w:numId w:val="3"/>
        </w:numPr>
        <w:tabs>
          <w:tab w:pos="754" w:val="left" w:leader="none"/>
        </w:tabs>
        <w:spacing w:line="285" w:lineRule="auto" w:before="182" w:after="0"/>
        <w:ind w:left="753" w:right="209" w:hanging="316"/>
        <w:jc w:val="both"/>
        <w:rPr>
          <w:sz w:val="21"/>
        </w:rPr>
      </w:pPr>
      <w:r>
        <w:rPr>
          <w:sz w:val="21"/>
        </w:rPr>
        <w:t>Instar al gobierno municipal para que lidere y ejecute, junto con los vecinos repre-</w:t>
      </w:r>
      <w:r>
        <w:rPr>
          <w:spacing w:val="1"/>
          <w:sz w:val="21"/>
        </w:rPr>
        <w:t> </w:t>
      </w:r>
      <w:r>
        <w:rPr>
          <w:sz w:val="21"/>
        </w:rPr>
        <w:t>sentados en la FAVCA y la Plataforma No al CETI, en cuantas actuaciones sean ne-</w:t>
      </w:r>
      <w:r>
        <w:rPr>
          <w:spacing w:val="1"/>
          <w:sz w:val="21"/>
        </w:rPr>
        <w:t> </w:t>
      </w:r>
      <w:r>
        <w:rPr>
          <w:sz w:val="21"/>
        </w:rPr>
        <w:t>cesarias para la consecución del cierre del CETI, poniendo los medios técnicos,</w:t>
      </w:r>
      <w:r>
        <w:rPr>
          <w:spacing w:val="1"/>
          <w:sz w:val="21"/>
        </w:rPr>
        <w:t> </w:t>
      </w:r>
      <w:r>
        <w:rPr>
          <w:sz w:val="21"/>
        </w:rPr>
        <w:t>humanos y</w:t>
      </w:r>
      <w:r>
        <w:rPr>
          <w:spacing w:val="-1"/>
          <w:sz w:val="21"/>
        </w:rPr>
        <w:t> </w:t>
      </w:r>
      <w:r>
        <w:rPr>
          <w:sz w:val="21"/>
        </w:rPr>
        <w:t>jurídicos a</w:t>
      </w:r>
      <w:r>
        <w:rPr>
          <w:spacing w:val="-1"/>
          <w:sz w:val="21"/>
        </w:rPr>
        <w:t> </w:t>
      </w:r>
      <w:r>
        <w:rPr>
          <w:sz w:val="21"/>
        </w:rPr>
        <w:t>disposición</w:t>
      </w:r>
      <w:r>
        <w:rPr>
          <w:spacing w:val="-2"/>
          <w:sz w:val="21"/>
        </w:rPr>
        <w:t> </w:t>
      </w:r>
      <w:r>
        <w:rPr>
          <w:sz w:val="21"/>
        </w:rPr>
        <w:t>de estos colectivos para tal</w:t>
      </w:r>
      <w:r>
        <w:rPr>
          <w:spacing w:val="-1"/>
          <w:sz w:val="21"/>
        </w:rPr>
        <w:t> </w:t>
      </w:r>
      <w:r>
        <w:rPr>
          <w:sz w:val="21"/>
        </w:rPr>
        <w:t>fin.</w:t>
      </w:r>
    </w:p>
    <w:p>
      <w:pPr>
        <w:pStyle w:val="BodyText"/>
        <w:spacing w:before="3"/>
        <w:rPr>
          <w:sz w:val="35"/>
        </w:rPr>
      </w:pPr>
    </w:p>
    <w:p>
      <w:pPr>
        <w:pStyle w:val="Heading1"/>
        <w:spacing w:before="1"/>
        <w:ind w:right="2559"/>
      </w:pPr>
      <w:r>
        <w:rPr/>
        <w:t>En</w:t>
      </w:r>
      <w:r>
        <w:rPr>
          <w:spacing w:val="-4"/>
        </w:rPr>
        <w:t> </w:t>
      </w:r>
      <w:r>
        <w:rPr/>
        <w:t>Cartagena,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23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mayo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2024.</w:t>
      </w:r>
    </w:p>
    <w:p>
      <w:pPr>
        <w:spacing w:after="0"/>
        <w:sectPr>
          <w:type w:val="continuous"/>
          <w:pgSz w:w="11900" w:h="16840"/>
          <w:pgMar w:top="220" w:bottom="1540" w:left="440" w:right="980"/>
          <w:cols w:num="2" w:equalWidth="0">
            <w:col w:w="908" w:space="1164"/>
            <w:col w:w="8408"/>
          </w:cols>
        </w:sectPr>
      </w:pPr>
    </w:p>
    <w:p>
      <w:pPr>
        <w:spacing w:line="259" w:lineRule="auto" w:before="157"/>
        <w:ind w:left="5024" w:right="-3" w:firstLine="0"/>
        <w:jc w:val="left"/>
        <w:rPr>
          <w:rFonts w:ascii="Trebuchet MS"/>
          <w:sz w:val="15"/>
        </w:rPr>
      </w:pPr>
      <w:r>
        <w:rPr/>
        <w:pict>
          <v:shape style="position:absolute;margin-left:315.682343pt;margin-top:8.256399pt;width:36.65pt;height:37.550pt;mso-position-horizontal-relative:page;mso-position-vertical-relative:paragraph;z-index:-15856128" coordorigin="6314,165" coordsize="733,751" path="m6446,757l6382,800,6341,841,6320,877,6314,903,6314,915,6370,915,6374,914,6328,914,6334,886,6358,846,6396,801,6446,757xm6627,165l6612,175,6605,199,6602,225,6601,244,6602,261,6603,279,6606,298,6609,318,6612,338,6617,360,6621,380,6627,401,6618,436,6595,499,6560,582,6517,673,6469,763,6419,840,6371,894,6328,914,6374,914,6376,913,6415,878,6462,817,6517,726,6524,724,6517,724,6570,624,6605,547,6627,489,6640,444,6666,444,6650,399,6655,360,6640,360,6632,326,6626,293,6623,263,6622,235,6622,224,6623,204,6628,184,6637,170,6655,170,6646,166,6627,165xm7038,722l7017,722,7009,730,7009,751,7017,758,7038,758,7042,755,7020,755,7013,748,7013,732,7020,726,7042,726,7038,722xm7042,726l7036,726,7041,732,7041,748,7036,755,7042,755,7046,751,7046,730,7042,726xm7032,728l7020,728,7020,751,7024,751,7024,742,7034,742,7033,741,7031,741,7035,739,7024,739,7024,733,7035,733,7035,731,7032,728xm7034,742l7029,742,7030,745,7031,747,7032,751,7035,751,7035,747,7035,744,7034,742xm7035,733l7029,733,7031,734,7031,738,7029,739,7035,739,7035,736,7035,733xm6666,444l6640,444,6680,527,6722,584,6761,620,6793,641,6726,655,6656,673,6586,696,6517,724,6524,724,6587,704,6663,686,6742,671,6821,661,6877,661,6865,655,6915,653,7031,653,7011,642,6983,636,6832,636,6814,626,6797,615,6781,603,6765,591,6728,553,6696,506,6670,454,6666,444xm6877,661l6821,661,6869,683,6918,701,6962,712,6999,715,7015,714,7026,711,7034,706,7036,703,7015,703,6986,700,6949,690,6908,675,6877,661xm7038,698l7033,700,7025,703,7036,703,7038,698xm7031,653l6915,653,6974,655,7022,665,7041,689,7043,684,7046,681,7046,676,7037,656,7031,653xm6921,631l6901,631,6880,632,6832,636,6983,636,6972,634,6921,631xm6663,228l6659,251,6654,280,6648,316,6640,360,6655,360,6656,355,6659,312,6661,271,6663,228xm6655,170l6637,170,6645,175,6653,183,6659,196,6663,214,6665,186,6659,171,6655,170xe" filled="true" fillcolor="#ffd8d8" stroked="false">
            <v:path arrowok="t"/>
            <v:fill type="solid"/>
            <w10:wrap type="none"/>
          </v:shape>
        </w:pict>
      </w:r>
      <w:r>
        <w:rPr>
          <w:rFonts w:ascii="Trebuchet MS"/>
          <w:spacing w:val="-2"/>
          <w:w w:val="95"/>
          <w:sz w:val="15"/>
        </w:rPr>
        <w:t>LOPEZ PRETEL</w:t>
      </w:r>
      <w:r>
        <w:rPr>
          <w:rFonts w:ascii="Trebuchet MS"/>
          <w:spacing w:val="-40"/>
          <w:w w:val="95"/>
          <w:sz w:val="15"/>
        </w:rPr>
        <w:t> </w:t>
      </w:r>
      <w:r>
        <w:rPr>
          <w:rFonts w:ascii="Trebuchet MS"/>
          <w:sz w:val="15"/>
        </w:rPr>
        <w:t>GONZALO</w:t>
      </w:r>
      <w:r>
        <w:rPr>
          <w:rFonts w:ascii="Trebuchet MS"/>
          <w:spacing w:val="1"/>
          <w:sz w:val="15"/>
        </w:rPr>
        <w:t> </w:t>
      </w:r>
      <w:r>
        <w:rPr>
          <w:rFonts w:ascii="Trebuchet MS"/>
          <w:sz w:val="15"/>
        </w:rPr>
        <w:t>MANUEL -</w:t>
      </w:r>
      <w:r>
        <w:rPr>
          <w:rFonts w:ascii="Trebuchet MS"/>
          <w:spacing w:val="1"/>
          <w:sz w:val="15"/>
        </w:rPr>
        <w:t> </w:t>
      </w:r>
      <w:r>
        <w:rPr>
          <w:rFonts w:ascii="Trebuchet MS"/>
          <w:sz w:val="15"/>
        </w:rPr>
        <w:t>22967667M</w:t>
      </w:r>
    </w:p>
    <w:p>
      <w:pPr>
        <w:pStyle w:val="BodyText"/>
        <w:rPr>
          <w:rFonts w:ascii="Trebuchet MS"/>
          <w:sz w:val="8"/>
        </w:rPr>
      </w:pPr>
      <w:r>
        <w:rPr/>
        <w:br w:type="column"/>
      </w:r>
      <w:r>
        <w:rPr>
          <w:rFonts w:ascii="Trebuchet MS"/>
          <w:sz w:val="8"/>
        </w:rPr>
      </w:r>
    </w:p>
    <w:p>
      <w:pPr>
        <w:pStyle w:val="BodyText"/>
        <w:spacing w:before="4"/>
        <w:rPr>
          <w:rFonts w:ascii="Trebuchet MS"/>
          <w:sz w:val="9"/>
        </w:rPr>
      </w:pPr>
    </w:p>
    <w:p>
      <w:pPr>
        <w:spacing w:before="0"/>
        <w:ind w:left="288" w:right="2876" w:firstLine="0"/>
        <w:jc w:val="left"/>
        <w:rPr>
          <w:rFonts w:ascii="Trebuchet MS"/>
          <w:sz w:val="7"/>
        </w:rPr>
      </w:pPr>
      <w:r>
        <w:rPr>
          <w:rFonts w:ascii="Trebuchet MS"/>
          <w:w w:val="85"/>
          <w:sz w:val="7"/>
        </w:rPr>
        <w:t>Firmado</w:t>
      </w:r>
      <w:r>
        <w:rPr>
          <w:rFonts w:ascii="Trebuchet MS"/>
          <w:spacing w:val="2"/>
          <w:w w:val="85"/>
          <w:sz w:val="7"/>
        </w:rPr>
        <w:t> </w:t>
      </w:r>
      <w:r>
        <w:rPr>
          <w:rFonts w:ascii="Trebuchet MS"/>
          <w:w w:val="85"/>
          <w:sz w:val="7"/>
        </w:rPr>
        <w:t>digitalmente</w:t>
      </w:r>
      <w:r>
        <w:rPr>
          <w:rFonts w:ascii="Trebuchet MS"/>
          <w:spacing w:val="3"/>
          <w:w w:val="85"/>
          <w:sz w:val="7"/>
        </w:rPr>
        <w:t> </w:t>
      </w:r>
      <w:r>
        <w:rPr>
          <w:rFonts w:ascii="Trebuchet MS"/>
          <w:w w:val="85"/>
          <w:sz w:val="7"/>
        </w:rPr>
        <w:t>por</w:t>
      </w:r>
      <w:r>
        <w:rPr>
          <w:rFonts w:ascii="Trebuchet MS"/>
          <w:spacing w:val="2"/>
          <w:w w:val="85"/>
          <w:sz w:val="7"/>
        </w:rPr>
        <w:t> </w:t>
      </w:r>
      <w:r>
        <w:rPr>
          <w:rFonts w:ascii="Trebuchet MS"/>
          <w:w w:val="85"/>
          <w:sz w:val="7"/>
        </w:rPr>
        <w:t>LOPEZ</w:t>
      </w:r>
      <w:r>
        <w:rPr>
          <w:rFonts w:ascii="Trebuchet MS"/>
          <w:spacing w:val="3"/>
          <w:w w:val="85"/>
          <w:sz w:val="7"/>
        </w:rPr>
        <w:t> </w:t>
      </w:r>
      <w:r>
        <w:rPr>
          <w:rFonts w:ascii="Trebuchet MS"/>
          <w:w w:val="85"/>
          <w:sz w:val="7"/>
        </w:rPr>
        <w:t>PRETEL</w:t>
      </w:r>
      <w:r>
        <w:rPr>
          <w:rFonts w:ascii="Trebuchet MS"/>
          <w:spacing w:val="1"/>
          <w:w w:val="85"/>
          <w:sz w:val="7"/>
        </w:rPr>
        <w:t> </w:t>
      </w:r>
      <w:r>
        <w:rPr>
          <w:rFonts w:ascii="Trebuchet MS"/>
          <w:w w:val="90"/>
          <w:sz w:val="7"/>
        </w:rPr>
        <w:t>GONZALO</w:t>
      </w:r>
      <w:r>
        <w:rPr>
          <w:rFonts w:ascii="Trebuchet MS"/>
          <w:spacing w:val="-4"/>
          <w:w w:val="90"/>
          <w:sz w:val="7"/>
        </w:rPr>
        <w:t> </w:t>
      </w:r>
      <w:r>
        <w:rPr>
          <w:rFonts w:ascii="Trebuchet MS"/>
          <w:w w:val="90"/>
          <w:sz w:val="7"/>
        </w:rPr>
        <w:t>MANUEL</w:t>
      </w:r>
      <w:r>
        <w:rPr>
          <w:rFonts w:ascii="Trebuchet MS"/>
          <w:spacing w:val="-4"/>
          <w:w w:val="90"/>
          <w:sz w:val="7"/>
        </w:rPr>
        <w:t> </w:t>
      </w:r>
      <w:r>
        <w:rPr>
          <w:rFonts w:ascii="Trebuchet MS"/>
          <w:w w:val="90"/>
          <w:sz w:val="7"/>
        </w:rPr>
        <w:t>-</w:t>
      </w:r>
      <w:r>
        <w:rPr>
          <w:rFonts w:ascii="Trebuchet MS"/>
          <w:spacing w:val="-3"/>
          <w:w w:val="90"/>
          <w:sz w:val="7"/>
        </w:rPr>
        <w:t> </w:t>
      </w:r>
      <w:r>
        <w:rPr>
          <w:rFonts w:ascii="Trebuchet MS"/>
          <w:w w:val="90"/>
          <w:sz w:val="7"/>
        </w:rPr>
        <w:t>22967667M</w:t>
      </w:r>
    </w:p>
    <w:p>
      <w:pPr>
        <w:spacing w:before="2"/>
        <w:ind w:left="288" w:right="3137" w:firstLine="0"/>
        <w:jc w:val="left"/>
        <w:rPr>
          <w:rFonts w:ascii="Trebuchet MS"/>
          <w:sz w:val="7"/>
        </w:rPr>
      </w:pPr>
      <w:r>
        <w:rPr>
          <w:rFonts w:ascii="Trebuchet MS"/>
          <w:w w:val="85"/>
          <w:sz w:val="7"/>
        </w:rPr>
        <w:t>Nombre</w:t>
      </w:r>
      <w:r>
        <w:rPr>
          <w:rFonts w:ascii="Trebuchet MS"/>
          <w:spacing w:val="2"/>
          <w:w w:val="85"/>
          <w:sz w:val="7"/>
        </w:rPr>
        <w:t> </w:t>
      </w:r>
      <w:r>
        <w:rPr>
          <w:rFonts w:ascii="Trebuchet MS"/>
          <w:w w:val="85"/>
          <w:sz w:val="7"/>
        </w:rPr>
        <w:t>de</w:t>
      </w:r>
      <w:r>
        <w:rPr>
          <w:rFonts w:ascii="Trebuchet MS"/>
          <w:spacing w:val="2"/>
          <w:w w:val="85"/>
          <w:sz w:val="7"/>
        </w:rPr>
        <w:t> </w:t>
      </w:r>
      <w:r>
        <w:rPr>
          <w:rFonts w:ascii="Trebuchet MS"/>
          <w:w w:val="85"/>
          <w:sz w:val="7"/>
        </w:rPr>
        <w:t>reconocimiento</w:t>
      </w:r>
      <w:r>
        <w:rPr>
          <w:rFonts w:ascii="Trebuchet MS"/>
          <w:spacing w:val="3"/>
          <w:w w:val="85"/>
          <w:sz w:val="7"/>
        </w:rPr>
        <w:t> </w:t>
      </w:r>
      <w:r>
        <w:rPr>
          <w:rFonts w:ascii="Trebuchet MS"/>
          <w:w w:val="85"/>
          <w:sz w:val="7"/>
        </w:rPr>
        <w:t>(DN):</w:t>
      </w:r>
      <w:r>
        <w:rPr>
          <w:rFonts w:ascii="Trebuchet MS"/>
          <w:spacing w:val="2"/>
          <w:w w:val="85"/>
          <w:sz w:val="7"/>
        </w:rPr>
        <w:t> </w:t>
      </w:r>
      <w:r>
        <w:rPr>
          <w:rFonts w:ascii="Trebuchet MS"/>
          <w:w w:val="85"/>
          <w:sz w:val="7"/>
        </w:rPr>
        <w:t>c=ES,</w:t>
      </w:r>
      <w:r>
        <w:rPr>
          <w:rFonts w:ascii="Trebuchet MS"/>
          <w:spacing w:val="1"/>
          <w:w w:val="85"/>
          <w:sz w:val="7"/>
        </w:rPr>
        <w:t> </w:t>
      </w:r>
      <w:r>
        <w:rPr>
          <w:rFonts w:ascii="Trebuchet MS"/>
          <w:sz w:val="7"/>
        </w:rPr>
        <w:t>serialNumber=IDCES-22967667M,</w:t>
      </w:r>
      <w:r>
        <w:rPr>
          <w:rFonts w:ascii="Trebuchet MS"/>
          <w:spacing w:val="1"/>
          <w:sz w:val="7"/>
        </w:rPr>
        <w:t> </w:t>
      </w:r>
      <w:r>
        <w:rPr>
          <w:rFonts w:ascii="Trebuchet MS"/>
          <w:w w:val="90"/>
          <w:sz w:val="7"/>
        </w:rPr>
        <w:t>givenName=GONZALO MANUEL,</w:t>
      </w:r>
      <w:r>
        <w:rPr>
          <w:rFonts w:ascii="Trebuchet MS"/>
          <w:spacing w:val="1"/>
          <w:w w:val="90"/>
          <w:sz w:val="7"/>
        </w:rPr>
        <w:t> </w:t>
      </w:r>
      <w:r>
        <w:rPr>
          <w:rFonts w:ascii="Trebuchet MS"/>
          <w:w w:val="85"/>
          <w:sz w:val="7"/>
        </w:rPr>
        <w:t>sn=LOPEZ</w:t>
      </w:r>
      <w:r>
        <w:rPr>
          <w:rFonts w:ascii="Trebuchet MS"/>
          <w:spacing w:val="2"/>
          <w:w w:val="85"/>
          <w:sz w:val="7"/>
        </w:rPr>
        <w:t> </w:t>
      </w:r>
      <w:r>
        <w:rPr>
          <w:rFonts w:ascii="Trebuchet MS"/>
          <w:w w:val="85"/>
          <w:sz w:val="7"/>
        </w:rPr>
        <w:t>PRETEL,</w:t>
      </w:r>
      <w:r>
        <w:rPr>
          <w:rFonts w:ascii="Trebuchet MS"/>
          <w:spacing w:val="2"/>
          <w:w w:val="85"/>
          <w:sz w:val="7"/>
        </w:rPr>
        <w:t> </w:t>
      </w:r>
      <w:r>
        <w:rPr>
          <w:rFonts w:ascii="Trebuchet MS"/>
          <w:w w:val="85"/>
          <w:sz w:val="7"/>
        </w:rPr>
        <w:t>cn=LOPEZ</w:t>
      </w:r>
      <w:r>
        <w:rPr>
          <w:rFonts w:ascii="Trebuchet MS"/>
          <w:spacing w:val="3"/>
          <w:w w:val="85"/>
          <w:sz w:val="7"/>
        </w:rPr>
        <w:t> </w:t>
      </w:r>
      <w:r>
        <w:rPr>
          <w:rFonts w:ascii="Trebuchet MS"/>
          <w:w w:val="85"/>
          <w:sz w:val="7"/>
        </w:rPr>
        <w:t>PRETEL</w:t>
      </w:r>
      <w:r>
        <w:rPr>
          <w:rFonts w:ascii="Trebuchet MS"/>
          <w:spacing w:val="1"/>
          <w:w w:val="85"/>
          <w:sz w:val="7"/>
        </w:rPr>
        <w:t> </w:t>
      </w:r>
      <w:r>
        <w:rPr>
          <w:rFonts w:ascii="Trebuchet MS"/>
          <w:w w:val="90"/>
          <w:sz w:val="7"/>
        </w:rPr>
        <w:t>GONZALO</w:t>
      </w:r>
      <w:r>
        <w:rPr>
          <w:rFonts w:ascii="Trebuchet MS"/>
          <w:spacing w:val="4"/>
          <w:w w:val="90"/>
          <w:sz w:val="7"/>
        </w:rPr>
        <w:t> </w:t>
      </w:r>
      <w:r>
        <w:rPr>
          <w:rFonts w:ascii="Trebuchet MS"/>
          <w:w w:val="90"/>
          <w:sz w:val="7"/>
        </w:rPr>
        <w:t>MANUEL</w:t>
      </w:r>
      <w:r>
        <w:rPr>
          <w:rFonts w:ascii="Trebuchet MS"/>
          <w:spacing w:val="5"/>
          <w:w w:val="90"/>
          <w:sz w:val="7"/>
        </w:rPr>
        <w:t> </w:t>
      </w:r>
      <w:r>
        <w:rPr>
          <w:rFonts w:ascii="Trebuchet MS"/>
          <w:w w:val="90"/>
          <w:sz w:val="7"/>
        </w:rPr>
        <w:t>-</w:t>
      </w:r>
      <w:r>
        <w:rPr>
          <w:rFonts w:ascii="Trebuchet MS"/>
          <w:spacing w:val="5"/>
          <w:w w:val="90"/>
          <w:sz w:val="7"/>
        </w:rPr>
        <w:t> </w:t>
      </w:r>
      <w:r>
        <w:rPr>
          <w:rFonts w:ascii="Trebuchet MS"/>
          <w:w w:val="90"/>
          <w:sz w:val="7"/>
        </w:rPr>
        <w:t>22967667M</w:t>
      </w:r>
      <w:r>
        <w:rPr>
          <w:rFonts w:ascii="Trebuchet MS"/>
          <w:spacing w:val="1"/>
          <w:w w:val="90"/>
          <w:sz w:val="7"/>
        </w:rPr>
        <w:t> </w:t>
      </w:r>
      <w:r>
        <w:rPr>
          <w:rFonts w:ascii="Trebuchet MS"/>
          <w:w w:val="85"/>
          <w:sz w:val="7"/>
        </w:rPr>
        <w:t>Fecha:</w:t>
      </w:r>
      <w:r>
        <w:rPr>
          <w:rFonts w:ascii="Trebuchet MS"/>
          <w:spacing w:val="-3"/>
          <w:w w:val="85"/>
          <w:sz w:val="7"/>
        </w:rPr>
        <w:t> </w:t>
      </w:r>
      <w:r>
        <w:rPr>
          <w:rFonts w:ascii="Trebuchet MS"/>
          <w:w w:val="85"/>
          <w:sz w:val="7"/>
        </w:rPr>
        <w:t>2024.05.22</w:t>
      </w:r>
      <w:r>
        <w:rPr>
          <w:rFonts w:ascii="Trebuchet MS"/>
          <w:spacing w:val="-3"/>
          <w:w w:val="85"/>
          <w:sz w:val="7"/>
        </w:rPr>
        <w:t> </w:t>
      </w:r>
      <w:r>
        <w:rPr>
          <w:rFonts w:ascii="Trebuchet MS"/>
          <w:w w:val="85"/>
          <w:sz w:val="7"/>
        </w:rPr>
        <w:t>23:02:52</w:t>
      </w:r>
      <w:r>
        <w:rPr>
          <w:rFonts w:ascii="Trebuchet MS"/>
          <w:spacing w:val="-2"/>
          <w:w w:val="85"/>
          <w:sz w:val="7"/>
        </w:rPr>
        <w:t> </w:t>
      </w:r>
      <w:r>
        <w:rPr>
          <w:rFonts w:ascii="Trebuchet MS"/>
          <w:w w:val="85"/>
          <w:sz w:val="7"/>
        </w:rPr>
        <w:t>+02'00'</w:t>
      </w:r>
    </w:p>
    <w:p>
      <w:pPr>
        <w:spacing w:after="0"/>
        <w:jc w:val="left"/>
        <w:rPr>
          <w:rFonts w:ascii="Trebuchet MS"/>
          <w:sz w:val="7"/>
        </w:rPr>
        <w:sectPr>
          <w:type w:val="continuous"/>
          <w:pgSz w:w="11900" w:h="16840"/>
          <w:pgMar w:top="220" w:bottom="1540" w:left="440" w:right="980"/>
          <w:cols w:num="2" w:equalWidth="0">
            <w:col w:w="5933" w:space="40"/>
            <w:col w:w="4507"/>
          </w:cols>
        </w:sectPr>
      </w:pPr>
    </w:p>
    <w:p>
      <w:pPr>
        <w:spacing w:line="237" w:lineRule="auto" w:before="61"/>
        <w:ind w:left="5044" w:right="3018" w:firstLine="8"/>
        <w:jc w:val="left"/>
        <w:rPr>
          <w:sz w:val="20"/>
        </w:rPr>
      </w:pPr>
      <w:r>
        <w:rPr/>
        <w:pict>
          <v:group style="position:absolute;margin-left:72.861pt;margin-top:22.787001pt;width:522.15pt;height:796.55pt;mso-position-horizontal-relative:page;mso-position-vertical-relative:page;z-index:-15857664" coordorigin="1457,456" coordsize="10443,15931">
            <v:shape style="position:absolute;left:1461;top:14669;width:10439;height:269" type="#_x0000_t75" stroked="false">
              <v:imagedata r:id="rId11" o:title=""/>
            </v:shape>
            <v:shape style="position:absolute;left:1457;top:455;width:9995;height:15931" coordorigin="1457,456" coordsize="9995,15931" path="m11452,15243l1477,15243,1477,456,1457,456,1457,16386,1477,16386,1477,15263,11452,15263,11452,15243xe" filled="true" fillcolor="#16365d" stroked="false">
              <v:path arrowok="t"/>
              <v:fill type="solid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1004039</wp:posOffset>
            </wp:positionH>
            <wp:positionV relativeFrom="page">
              <wp:posOffset>9755597</wp:posOffset>
            </wp:positionV>
            <wp:extent cx="579240" cy="579120"/>
            <wp:effectExtent l="0" t="0" r="0" b="0"/>
            <wp:wrapNone/>
            <wp:docPr id="2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9"/>
          <w:w w:val="95"/>
          <w:sz w:val="20"/>
        </w:rPr>
        <w:t>Gonzalo</w:t>
      </w:r>
      <w:r>
        <w:rPr>
          <w:color w:val="000009"/>
          <w:spacing w:val="8"/>
          <w:w w:val="95"/>
          <w:sz w:val="20"/>
        </w:rPr>
        <w:t> </w:t>
      </w:r>
      <w:r>
        <w:rPr>
          <w:color w:val="000009"/>
          <w:w w:val="95"/>
          <w:sz w:val="20"/>
        </w:rPr>
        <w:t>Manuel</w:t>
      </w:r>
      <w:r>
        <w:rPr>
          <w:color w:val="000009"/>
          <w:spacing w:val="9"/>
          <w:w w:val="95"/>
          <w:sz w:val="20"/>
        </w:rPr>
        <w:t> </w:t>
      </w:r>
      <w:r>
        <w:rPr>
          <w:color w:val="000009"/>
          <w:w w:val="95"/>
          <w:sz w:val="20"/>
        </w:rPr>
        <w:t>López</w:t>
      </w:r>
      <w:r>
        <w:rPr>
          <w:color w:val="000009"/>
          <w:spacing w:val="9"/>
          <w:w w:val="95"/>
          <w:sz w:val="20"/>
        </w:rPr>
        <w:t> </w:t>
      </w:r>
      <w:r>
        <w:rPr>
          <w:color w:val="000009"/>
          <w:w w:val="95"/>
          <w:sz w:val="20"/>
        </w:rPr>
        <w:t>Pretel</w:t>
      </w:r>
      <w:r>
        <w:rPr>
          <w:color w:val="000009"/>
          <w:spacing w:val="-39"/>
          <w:w w:val="95"/>
          <w:sz w:val="20"/>
        </w:rPr>
        <w:t> </w:t>
      </w:r>
      <w:r>
        <w:rPr>
          <w:color w:val="000009"/>
          <w:w w:val="95"/>
          <w:sz w:val="20"/>
        </w:rPr>
        <w:t>Portavoz</w:t>
      </w:r>
      <w:r>
        <w:rPr>
          <w:color w:val="000009"/>
          <w:spacing w:val="9"/>
          <w:w w:val="95"/>
          <w:sz w:val="20"/>
        </w:rPr>
        <w:t> </w:t>
      </w:r>
      <w:r>
        <w:rPr>
          <w:color w:val="000009"/>
          <w:w w:val="95"/>
          <w:sz w:val="20"/>
        </w:rPr>
        <w:t>G.M.</w:t>
      </w:r>
      <w:r>
        <w:rPr>
          <w:color w:val="000009"/>
          <w:spacing w:val="9"/>
          <w:w w:val="95"/>
          <w:sz w:val="20"/>
        </w:rPr>
        <w:t> </w:t>
      </w:r>
      <w:r>
        <w:rPr>
          <w:color w:val="000009"/>
          <w:w w:val="95"/>
          <w:sz w:val="20"/>
        </w:rPr>
        <w:t>VOX</w:t>
      </w:r>
      <w:r>
        <w:rPr>
          <w:color w:val="000009"/>
          <w:spacing w:val="10"/>
          <w:w w:val="95"/>
          <w:sz w:val="20"/>
        </w:rPr>
        <w:t> </w:t>
      </w:r>
      <w:r>
        <w:rPr>
          <w:color w:val="000009"/>
          <w:w w:val="95"/>
          <w:sz w:val="20"/>
        </w:rPr>
        <w:t>Cartagena</w:t>
      </w: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63" w:val="left" w:leader="none"/>
        </w:tabs>
        <w:spacing w:line="240" w:lineRule="auto" w:before="93" w:after="0"/>
        <w:ind w:left="9929" w:right="171" w:hanging="9930"/>
        <w:jc w:val="right"/>
        <w:rPr>
          <w:rFonts w:ascii="Arial MT"/>
          <w:sz w:val="20"/>
        </w:rPr>
      </w:pPr>
      <w:r>
        <w:rPr>
          <w:rFonts w:ascii="Arial MT"/>
          <w:sz w:val="20"/>
        </w:rPr>
        <w:t>de</w:t>
      </w:r>
      <w:r>
        <w:rPr>
          <w:rFonts w:ascii="Arial MT"/>
          <w:spacing w:val="-13"/>
          <w:sz w:val="20"/>
        </w:rPr>
        <w:t> </w:t>
      </w:r>
      <w:r>
        <w:rPr>
          <w:rFonts w:ascii="Arial MT"/>
          <w:sz w:val="20"/>
        </w:rPr>
        <w:t>3</w:t>
      </w:r>
    </w:p>
    <w:p>
      <w:pPr>
        <w:pStyle w:val="BodyText"/>
        <w:spacing w:line="20" w:lineRule="exact"/>
        <w:ind w:left="2099"/>
        <w:rPr>
          <w:rFonts w:ascii="Arial MT"/>
          <w:sz w:val="2"/>
        </w:rPr>
      </w:pPr>
      <w:r>
        <w:rPr>
          <w:rFonts w:ascii="Arial MT"/>
          <w:sz w:val="2"/>
        </w:rPr>
        <w:pict>
          <v:group style="width:410.15pt;height:.9pt;mso-position-horizontal-relative:char;mso-position-vertical-relative:line" coordorigin="0,0" coordsize="8203,18">
            <v:rect style="position:absolute;left:0;top:0;width:8203;height:18" filled="true" fillcolor="#000000" stroked="false">
              <v:fill type="solid"/>
            </v:rect>
          </v:group>
        </w:pict>
      </w:r>
      <w:r>
        <w:rPr>
          <w:rFonts w:ascii="Arial MT"/>
          <w:sz w:val="2"/>
        </w:rPr>
      </w:r>
    </w:p>
    <w:p>
      <w:pPr>
        <w:spacing w:before="83"/>
        <w:ind w:left="2600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color w:val="000009"/>
          <w:w w:val="95"/>
          <w:sz w:val="20"/>
        </w:rPr>
        <w:t>LA</w:t>
      </w:r>
      <w:r>
        <w:rPr>
          <w:rFonts w:ascii="Arial" w:hAnsi="Arial"/>
          <w:b/>
          <w:color w:val="000009"/>
          <w:spacing w:val="8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ALCALDÍA</w:t>
      </w:r>
      <w:r>
        <w:rPr>
          <w:rFonts w:ascii="Arial" w:hAnsi="Arial"/>
          <w:b/>
          <w:color w:val="000009"/>
          <w:spacing w:val="13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–</w:t>
      </w:r>
      <w:r>
        <w:rPr>
          <w:rFonts w:ascii="Arial" w:hAnsi="Arial"/>
          <w:b/>
          <w:color w:val="000009"/>
          <w:spacing w:val="8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PRESIDENCIA</w:t>
      </w:r>
      <w:r>
        <w:rPr>
          <w:rFonts w:ascii="Arial" w:hAnsi="Arial"/>
          <w:b/>
          <w:color w:val="000009"/>
          <w:spacing w:val="12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DEL</w:t>
      </w:r>
      <w:r>
        <w:rPr>
          <w:rFonts w:ascii="Arial" w:hAnsi="Arial"/>
          <w:b/>
          <w:color w:val="000009"/>
          <w:spacing w:val="10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EXCMO.</w:t>
      </w:r>
      <w:r>
        <w:rPr>
          <w:rFonts w:ascii="Arial" w:hAnsi="Arial"/>
          <w:b/>
          <w:color w:val="000009"/>
          <w:spacing w:val="9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AYUNTAMIENTO</w:t>
      </w:r>
      <w:r>
        <w:rPr>
          <w:rFonts w:ascii="Arial" w:hAnsi="Arial"/>
          <w:b/>
          <w:color w:val="000009"/>
          <w:spacing w:val="12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DE</w:t>
      </w:r>
      <w:r>
        <w:rPr>
          <w:rFonts w:ascii="Arial" w:hAnsi="Arial"/>
          <w:b/>
          <w:color w:val="000009"/>
          <w:spacing w:val="10"/>
          <w:w w:val="95"/>
          <w:sz w:val="20"/>
        </w:rPr>
        <w:t> </w:t>
      </w:r>
      <w:r>
        <w:rPr>
          <w:rFonts w:ascii="Arial" w:hAnsi="Arial"/>
          <w:b/>
          <w:color w:val="000009"/>
          <w:w w:val="95"/>
          <w:sz w:val="20"/>
        </w:rPr>
        <w:t>CARTAGENA</w:t>
      </w:r>
    </w:p>
    <w:sectPr>
      <w:type w:val="continuous"/>
      <w:pgSz w:w="11900" w:h="16840"/>
      <w:pgMar w:top="220" w:bottom="1540" w:left="44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Sitka Small">
    <w:altName w:val="Sitka Small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1.404999pt;margin-top:763.727112pt;width:114.6pt;height:9.85pt;mso-position-horizontal-relative:page;mso-position-vertical-relative:page;z-index:-1586585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 MT"/>
                    <w:sz w:val="14"/>
                  </w:rPr>
                </w:pPr>
                <w:hyperlink r:id="rId1">
                  <w:r>
                    <w:rPr>
                      <w:rFonts w:ascii="Arial MT"/>
                      <w:color w:val="16365D"/>
                      <w:sz w:val="14"/>
                    </w:rPr>
                    <w:t>AYUNTAMIENTO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DE</w:t>
                  </w:r>
                  <w:r>
                    <w:rPr>
                      <w:rFonts w:ascii="Arial MT"/>
                      <w:color w:val="16365D"/>
                      <w:spacing w:val="-8"/>
                      <w:sz w:val="14"/>
                    </w:rPr>
                    <w:t> </w:t>
                  </w:r>
                  <w:r>
                    <w:rPr>
                      <w:rFonts w:ascii="Arial MT"/>
                      <w:color w:val="16365D"/>
                      <w:sz w:val="14"/>
                    </w:rPr>
                    <w:t>CARTAGENA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59.169006pt;margin-top:763.727112pt;width:211.95pt;height:9.85pt;mso-position-horizontal-relative:page;mso-position-vertical-relative:page;z-index:-1586534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Arial" w:hAnsi="Arial"/>
                    <w:b/>
                    <w:sz w:val="14"/>
                  </w:rPr>
                </w:pPr>
                <w:hyperlink r:id="rId1"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Código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Seguro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de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Verificación: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H2AA</w:t>
                  </w:r>
                  <w:r>
                    <w:rPr>
                      <w:rFonts w:ascii="Arial" w:hAnsi="Arial"/>
                      <w:b/>
                      <w:color w:val="16365D"/>
                      <w:spacing w:val="-6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CVYW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ETUT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CHLK</w:t>
                  </w:r>
                  <w:r>
                    <w:rPr>
                      <w:rFonts w:ascii="Arial" w:hAnsi="Arial"/>
                      <w:b/>
                      <w:color w:val="16365D"/>
                      <w:spacing w:val="-5"/>
                      <w:sz w:val="14"/>
                    </w:rPr>
                    <w:t> </w:t>
                  </w:r>
                  <w:r>
                    <w:rPr>
                      <w:rFonts w:ascii="Arial" w:hAnsi="Arial"/>
                      <w:b/>
                      <w:color w:val="16365D"/>
                      <w:sz w:val="14"/>
                    </w:rPr>
                    <w:t>FNNT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6006pt;margin-top:784.93512pt;width:256pt;height:11.7pt;mso-position-horizontal-relative:page;mso-position-vertical-relative:page;z-index:-1586483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b/>
                    <w:sz w:val="16"/>
                  </w:rPr>
                </w:pPr>
                <w:hyperlink r:id="rId1"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Vox_Moción</w:t>
                  </w:r>
                  <w:r>
                    <w:rPr>
                      <w:rFonts w:ascii="Tahoma" w:hAnsi="Tahoma"/>
                      <w:b/>
                      <w:color w:val="16365D"/>
                      <w:spacing w:val="-4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cierre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del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campamento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de</w:t>
                  </w:r>
                  <w:r>
                    <w:rPr>
                      <w:rFonts w:ascii="Tahoma" w:hAnsi="Tahoma"/>
                      <w:b/>
                      <w:color w:val="16365D"/>
                      <w:spacing w:val="-6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inmigrantes</w:t>
                  </w:r>
                  <w:r>
                    <w:rPr>
                      <w:rFonts w:ascii="Tahoma" w:hAnsi="Tahoma"/>
                      <w:b/>
                      <w:color w:val="16365D"/>
                      <w:spacing w:val="-3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ilegales</w:t>
                  </w:r>
                  <w:r>
                    <w:rPr>
                      <w:rFonts w:ascii="Tahoma" w:hAnsi="Tahoma"/>
                      <w:b/>
                      <w:color w:val="16365D"/>
                      <w:spacing w:val="-5"/>
                      <w:sz w:val="16"/>
                    </w:rPr>
                    <w:t> </w:t>
                  </w:r>
                  <w:r>
                    <w:rPr>
                      <w:rFonts w:ascii="Tahoma" w:hAnsi="Tahoma"/>
                      <w:b/>
                      <w:color w:val="16365D"/>
                      <w:sz w:val="16"/>
                    </w:rPr>
                    <w:t>(1)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131.404999pt;margin-top:807.295349pt;width:335.35pt;height:8.75pt;mso-position-horizontal-relative:page;mso-position-vertical-relative:page;z-index:-15864320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rFonts w:ascii="Arial MT" w:hAnsi="Arial MT"/>
                    <w:sz w:val="12"/>
                  </w:rPr>
                </w:pPr>
                <w:hyperlink r:id="rId1"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comprobación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la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autenticidad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de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documento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y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otra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información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está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disponible</w:t>
                  </w:r>
                  <w:r>
                    <w:rPr>
                      <w:rFonts w:ascii="Arial MT" w:hAnsi="Arial MT"/>
                      <w:color w:val="16365D"/>
                      <w:spacing w:val="-6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en</w:t>
                  </w:r>
                  <w:r>
                    <w:rPr>
                      <w:rFonts w:ascii="Arial MT" w:hAnsi="Arial MT"/>
                      <w:color w:val="16365D"/>
                      <w:spacing w:val="-7"/>
                      <w:sz w:val="12"/>
                    </w:rPr>
                    <w:t> </w:t>
                  </w:r>
                  <w:r>
                    <w:rPr>
                      <w:rFonts w:ascii="Arial MT" w:hAnsi="Arial MT"/>
                      <w:color w:val="16365D"/>
                      <w:sz w:val="12"/>
                    </w:rPr>
                    <w:t>https://cartagena.sedipualba.es/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41.119995pt;margin-top:806.827087pt;width:35.2pt;height:9.25pt;mso-position-horizontal-relative:page;mso-position-vertical-relative:page;z-index:-15863808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Tahoma" w:hAnsi="Tahoma"/>
                    <w:sz w:val="12"/>
                  </w:rPr>
                </w:pPr>
                <w:hyperlink r:id="rId1">
                  <w:r>
                    <w:rPr>
                      <w:rFonts w:ascii="Tahoma" w:hAnsi="Tahoma"/>
                      <w:color w:val="17355D"/>
                      <w:sz w:val="12"/>
                    </w:rPr>
                    <w:t>Pág.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/>
                    <w:fldChar w:fldCharType="begin"/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instrText> PAGE </w:instrText>
                  </w:r>
                  <w:r>
                    <w:rPr/>
                    <w:fldChar w:fldCharType="separate"/>
                  </w:r>
                  <w:r>
                    <w:rPr/>
                    <w:t>1</w:t>
                  </w:r>
                  <w:r>
                    <w:rPr/>
                    <w:fldChar w:fldCharType="end"/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de</w:t>
                  </w:r>
                  <w:r>
                    <w:rPr>
                      <w:rFonts w:ascii="Tahoma" w:hAnsi="Tahoma"/>
                      <w:color w:val="17355D"/>
                      <w:spacing w:val="-2"/>
                      <w:sz w:val="12"/>
                    </w:rPr>
                    <w:t> </w:t>
                  </w:r>
                  <w:r>
                    <w:rPr>
                      <w:rFonts w:ascii="Tahoma" w:hAnsi="Tahoma"/>
                      <w:color w:val="17355D"/>
                      <w:sz w:val="12"/>
                    </w:rPr>
                    <w:t>3</w:t>
                  </w:r>
                </w:hyperlink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753" w:hanging="316"/>
        <w:jc w:val="left"/>
      </w:pPr>
      <w:rPr>
        <w:rFonts w:hint="default" w:ascii="Cambria" w:hAnsi="Cambria" w:eastAsia="Cambria" w:cs="Cambria"/>
        <w:spacing w:val="-1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24" w:hanging="3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9" w:hanging="3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4" w:hanging="3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19" w:hanging="3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3" w:hanging="3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48" w:hanging="3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13" w:hanging="3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78" w:hanging="316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753" w:hanging="316"/>
      </w:pPr>
      <w:rPr>
        <w:rFonts w:hint="default" w:ascii="Sitka Small" w:hAnsi="Sitka Small" w:eastAsia="Sitka Small" w:cs="Sitka Small"/>
        <w:color w:val="000009"/>
        <w:w w:val="100"/>
        <w:sz w:val="21"/>
        <w:szCs w:val="21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524" w:hanging="316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289" w:hanging="316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054" w:hanging="31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819" w:hanging="31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583" w:hanging="31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348" w:hanging="31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113" w:hanging="31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6878" w:hanging="316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857" w:hanging="163"/>
        <w:jc w:val="right"/>
      </w:pPr>
      <w:rPr>
        <w:rFonts w:hint="default" w:ascii="Arial MT" w:hAnsi="Arial MT" w:eastAsia="Arial MT" w:cs="Arial MT"/>
        <w:w w:val="96"/>
        <w:sz w:val="20"/>
        <w:szCs w:val="20"/>
        <w:lang w:val="es-ES" w:eastAsia="en-US" w:bidi="ar-SA"/>
      </w:rPr>
    </w:lvl>
    <w:lvl w:ilvl="1">
      <w:start w:val="0"/>
      <w:numFmt w:val="bullet"/>
      <w:lvlText w:val="•"/>
      <w:lvlJc w:val="left"/>
      <w:pPr>
        <w:ind w:left="7914" w:hanging="163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7969" w:hanging="163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8024" w:hanging="163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8079" w:hanging="163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8133" w:hanging="163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8188" w:hanging="163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8243" w:hanging="163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298" w:hanging="163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2355"/>
      <w:jc w:val="center"/>
      <w:outlineLvl w:val="1"/>
    </w:pPr>
    <w:rPr>
      <w:rFonts w:ascii="Cambria" w:hAnsi="Cambria" w:eastAsia="Cambria" w:cs="Cambria"/>
      <w:b/>
      <w:bCs/>
      <w:sz w:val="21"/>
      <w:szCs w:val="21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753" w:right="171" w:hanging="316"/>
      <w:jc w:val="both"/>
    </w:pPr>
    <w:rPr>
      <w:rFonts w:ascii="Cambria" w:hAnsi="Cambria" w:eastAsia="Cambria" w:cs="Cambria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png"/><Relationship Id="rId9" Type="http://schemas.openxmlformats.org/officeDocument/2006/relationships/hyperlink" Target="https://cartagena.sedipualba.es/firma/infofirmante.aspx?idFirmante=7376066&amp;csv=H2AACVYWETUTCHLKFNNT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https://cartagena.sedipualba.es/firma/infofirmante.aspx?idFirmante=7376067&amp;csv=H2AACVYWETUTCHLKFNNT" TargetMode="External"/><Relationship Id="rId14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cartagena.sedipualba.es/firma/infocsv.aspx?csv=H2AACVYWETUTCHLKFNN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CSV=H2AACVYWETUTCHLKFNNT</dc:subject>
  <dc:title>Vox_Moción cierre del campamento de inmigrantes ilegales (1)</dc:title>
  <dcterms:created xsi:type="dcterms:W3CDTF">2024-05-27T09:47:31Z</dcterms:created>
  <dcterms:modified xsi:type="dcterms:W3CDTF">2024-05-27T09:47:31Z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LastSaved">
    <vt:filetime>2024-05-27T00:00:00Z</vt:filetime>
  </property>
</Properties>
</file>