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2"/>
        <w:rPr>
          <w:rFonts w:ascii="Times New Roman"/>
          <w:sz w:val="20"/>
        </w:rPr>
      </w:pPr>
      <w:r>
        <w:rPr/>
        <w:pict>
          <v:group style="position:absolute;margin-left:72.861pt;margin-top:5.221413pt;width:521.85pt;height:814.15pt;mso-position-horizontal-relative:page;mso-position-vertical-relative:page;z-index:-15817216" coordorigin="1457,104" coordsize="10437,16283">
            <v:shape style="position:absolute;left:1460;top:104;width:10434;height:15136" type="#_x0000_t75" stroked="false">
              <v:imagedata r:id="rId7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13:19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98905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472445" cy="47148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357120</wp:posOffset>
            </wp:positionH>
            <wp:positionV relativeFrom="paragraph">
              <wp:posOffset>156056</wp:posOffset>
            </wp:positionV>
            <wp:extent cx="477217" cy="476250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0" w:footer="1345" w:top="520" w:bottom="1540" w:left="460" w:right="1680"/>
          <w:pgNumType w:start="1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2445" cy="471487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477217" cy="476250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345" w:top="520" w:bottom="1540" w:left="460" w:right="1680"/>
        </w:sectPr>
      </w:pPr>
    </w:p>
    <w:p>
      <w:pPr>
        <w:pStyle w:val="BodyText"/>
        <w:spacing w:before="76"/>
        <w:ind w:left="305"/>
      </w:pPr>
      <w:r>
        <w:rPr/>
        <w:pict>
          <v:group style="position:absolute;margin-left:72.861pt;margin-top:0pt;width:521.2pt;height:819.35pt;mso-position-horizontal-relative:page;mso-position-vertical-relative:page;z-index:-15815168" coordorigin="1457,0" coordsize="10424,16387">
            <v:shape style="position:absolute;left:1460;top:0;width:10422;height:15240" type="#_x0000_t75" stroked="false">
              <v:imagedata r:id="rId12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14.30987pt;width:16.5pt;height:100.2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13:19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98905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hyperlink r:id="rId11">
        <w:r>
          <w:rPr>
            <w:color w:val="16365D"/>
          </w:rPr>
          <w:t>SELLO</w:t>
        </w:r>
      </w:hyperlink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13" w:lineRule="exact" w:before="162"/>
        <w:ind w:left="10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Firmado</w:t>
      </w:r>
      <w:r>
        <w:rPr>
          <w:rFonts w:ascii="Courier New"/>
          <w:spacing w:val="-29"/>
          <w:sz w:val="20"/>
        </w:rPr>
        <w:t> </w:t>
      </w:r>
      <w:r>
        <w:rPr>
          <w:rFonts w:ascii="Courier New"/>
          <w:sz w:val="20"/>
        </w:rPr>
        <w:t>por</w:t>
      </w:r>
      <w:r>
        <w:rPr>
          <w:rFonts w:ascii="Courier New"/>
          <w:spacing w:val="-29"/>
          <w:sz w:val="20"/>
        </w:rPr>
        <w:t> </w:t>
      </w:r>
      <w:r>
        <w:rPr>
          <w:rFonts w:ascii="Courier New"/>
          <w:sz w:val="20"/>
        </w:rPr>
        <w:t>JESUS</w:t>
      </w:r>
      <w:r>
        <w:rPr>
          <w:rFonts w:ascii="Courier New"/>
          <w:spacing w:val="-29"/>
          <w:sz w:val="20"/>
        </w:rPr>
        <w:t> </w:t>
      </w:r>
      <w:r>
        <w:rPr>
          <w:rFonts w:ascii="Courier New"/>
          <w:sz w:val="20"/>
        </w:rPr>
        <w:t>GIMENEZ</w:t>
      </w:r>
      <w:r>
        <w:rPr>
          <w:rFonts w:ascii="Courier New"/>
          <w:spacing w:val="-29"/>
          <w:sz w:val="20"/>
        </w:rPr>
        <w:t> </w:t>
      </w:r>
      <w:r>
        <w:rPr>
          <w:rFonts w:ascii="Courier New"/>
          <w:sz w:val="20"/>
        </w:rPr>
        <w:t>GALLO</w:t>
      </w:r>
    </w:p>
    <w:p>
      <w:pPr>
        <w:spacing w:line="211" w:lineRule="auto" w:before="6"/>
        <w:ind w:left="102" w:right="4104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- DNI ***2149** el día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w w:val="95"/>
          <w:sz w:val="20"/>
        </w:rPr>
        <w:t>18/07/2024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con</w:t>
      </w:r>
      <w:r>
        <w:rPr>
          <w:rFonts w:ascii="Courier New" w:hAnsi="Courier New"/>
          <w:spacing w:val="12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un</w:t>
      </w:r>
      <w:r>
        <w:rPr>
          <w:rFonts w:ascii="Courier New" w:hAnsi="Courier New"/>
          <w:spacing w:val="13"/>
          <w:w w:val="95"/>
          <w:sz w:val="20"/>
        </w:rPr>
        <w:t> </w:t>
      </w:r>
      <w:r>
        <w:rPr>
          <w:rFonts w:ascii="Courier New" w:hAnsi="Courier New"/>
          <w:w w:val="95"/>
          <w:sz w:val="20"/>
        </w:rPr>
        <w:t>certificado</w:t>
      </w:r>
      <w:r>
        <w:rPr>
          <w:rFonts w:ascii="Courier New" w:hAnsi="Courier New"/>
          <w:spacing w:val="-111"/>
          <w:w w:val="95"/>
          <w:sz w:val="20"/>
        </w:rPr>
        <w:t> </w:t>
      </w:r>
      <w:r>
        <w:rPr>
          <w:rFonts w:ascii="Courier New" w:hAnsi="Courier New"/>
          <w:sz w:val="20"/>
        </w:rPr>
        <w:t>emitido</w:t>
      </w:r>
      <w:r>
        <w:rPr>
          <w:rFonts w:ascii="Courier New" w:hAnsi="Courier New"/>
          <w:spacing w:val="-14"/>
          <w:sz w:val="20"/>
        </w:rPr>
        <w:t> </w:t>
      </w:r>
      <w:r>
        <w:rPr>
          <w:rFonts w:ascii="Courier New" w:hAnsi="Courier New"/>
          <w:sz w:val="20"/>
        </w:rPr>
        <w:t>por</w:t>
      </w:r>
      <w:r>
        <w:rPr>
          <w:rFonts w:ascii="Courier New" w:hAnsi="Courier New"/>
          <w:spacing w:val="-14"/>
          <w:sz w:val="20"/>
        </w:rPr>
        <w:t> </w:t>
      </w:r>
      <w:r>
        <w:rPr>
          <w:rFonts w:ascii="Courier New" w:hAnsi="Courier New"/>
          <w:sz w:val="20"/>
        </w:rPr>
        <w:t>ACCVCA-120</w:t>
      </w:r>
    </w:p>
    <w:p>
      <w:pPr>
        <w:spacing w:after="0" w:line="211" w:lineRule="auto"/>
        <w:jc w:val="left"/>
        <w:rPr>
          <w:rFonts w:ascii="Courier New" w:hAnsi="Courier New"/>
          <w:sz w:val="20"/>
        </w:rPr>
        <w:sectPr>
          <w:type w:val="continuous"/>
          <w:pgSz w:w="11900" w:h="16840"/>
          <w:pgMar w:top="520" w:bottom="1540" w:left="460" w:right="1680"/>
          <w:cols w:num="2" w:equalWidth="0">
            <w:col w:w="888" w:space="905"/>
            <w:col w:w="7967"/>
          </w:cols>
        </w:sectPr>
      </w:pPr>
    </w:p>
    <w:p>
      <w:pPr>
        <w:pStyle w:val="BodyText"/>
        <w:ind w:left="102"/>
        <w:rPr>
          <w:rFonts w:ascii="Courier New"/>
          <w:sz w:val="20"/>
        </w:rPr>
      </w:pPr>
      <w:r>
        <w:rPr/>
        <w:pict>
          <v:group style="position:absolute;margin-left:72.861pt;margin-top:0pt;width:522.15pt;height:819.35pt;mso-position-horizontal-relative:page;mso-position-vertical-relative:page;z-index:15733760" coordorigin="1457,0" coordsize="10443,16387">
            <v:shape style="position:absolute;left:1460;top:0;width:10440;height:15240" type="#_x0000_t75" stroked="false">
              <v:imagedata r:id="rId13" o:title=""/>
            </v:shape>
            <v:shape style="position:absolute;left:1457;top:455;width:9995;height:15931" coordorigin="1457,456" coordsize="9995,15931" path="m11452,15243l1477,15243,1477,456,1457,456,1457,16386,1477,16386,1477,15263,11452,15263,11452,15243xe" filled="true" fillcolor="#16365d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1004039</wp:posOffset>
            </wp:positionH>
            <wp:positionV relativeFrom="page">
              <wp:posOffset>9755597</wp:posOffset>
            </wp:positionV>
            <wp:extent cx="579240" cy="57912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43373pt;margin-top:277.076935pt;width:16.5pt;height:100.2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0"/>
                    <w:ind w:left="490" w:right="17" w:hanging="471"/>
                  </w:pPr>
                  <w:r>
                    <w:rPr>
                      <w:color w:val="16365D"/>
                    </w:rPr>
                    <w:t>Registrado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a</w:t>
                  </w:r>
                  <w:r>
                    <w:rPr>
                      <w:color w:val="16365D"/>
                      <w:spacing w:val="-5"/>
                    </w:rPr>
                    <w:t> </w:t>
                  </w:r>
                  <w:r>
                    <w:rPr>
                      <w:color w:val="16365D"/>
                    </w:rPr>
                    <w:t>las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13:19</w:t>
                  </w:r>
                  <w:r>
                    <w:rPr>
                      <w:color w:val="16365D"/>
                      <w:spacing w:val="-34"/>
                    </w:rPr>
                    <w:t> </w:t>
                  </w:r>
                  <w:r>
                    <w:rPr>
                      <w:color w:val="16365D"/>
                    </w:rPr>
                    <w:t>Nº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de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entrada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98905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/</w:t>
                  </w:r>
                  <w:r>
                    <w:rPr>
                      <w:color w:val="16365D"/>
                      <w:spacing w:val="-4"/>
                    </w:rPr>
                    <w:t> </w:t>
                  </w:r>
                  <w:r>
                    <w:rPr>
                      <w:color w:val="16365D"/>
                    </w:rPr>
                    <w:t>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543381pt;margin-top:78.573547pt;width:16.5pt;height:85.4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45" w:lineRule="exact" w:before="20"/>
                    <w:ind w:left="430"/>
                  </w:pPr>
                  <w:r>
                    <w:rPr>
                      <w:color w:val="16365D"/>
                    </w:rPr>
                    <w:t>JESUS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GIMENEZ</w:t>
                  </w:r>
                  <w:r>
                    <w:rPr>
                      <w:color w:val="16365D"/>
                      <w:spacing w:val="-8"/>
                    </w:rPr>
                    <w:t> </w:t>
                  </w:r>
                  <w:r>
                    <w:rPr>
                      <w:color w:val="16365D"/>
                    </w:rPr>
                    <w:t>GALLO</w:t>
                  </w:r>
                </w:p>
                <w:p>
                  <w:pPr>
                    <w:pStyle w:val="BodyText"/>
                    <w:ind w:left="20"/>
                  </w:pPr>
                  <w:r>
                    <w:rPr>
                      <w:color w:val="16365D"/>
                    </w:rPr>
                    <w:t>18/07/2024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(según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el</w:t>
                  </w:r>
                  <w:r>
                    <w:rPr>
                      <w:color w:val="16365D"/>
                      <w:spacing w:val="-9"/>
                    </w:rPr>
                    <w:t> </w:t>
                  </w:r>
                  <w:r>
                    <w:rPr>
                      <w:color w:val="16365D"/>
                    </w:rPr>
                    <w:t>firmante)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sz w:val="20"/>
        </w:rPr>
        <w:drawing>
          <wp:inline distT="0" distB="0" distL="0" distR="0">
            <wp:extent cx="472445" cy="471487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357120</wp:posOffset>
            </wp:positionH>
            <wp:positionV relativeFrom="paragraph">
              <wp:posOffset>184271</wp:posOffset>
            </wp:positionV>
            <wp:extent cx="477217" cy="476250"/>
            <wp:effectExtent l="0" t="0" r="0" b="0"/>
            <wp:wrapTopAndBottom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17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"/>
        <w:ind w:left="305"/>
      </w:pPr>
      <w:hyperlink r:id="rId11">
        <w:r>
          <w:rPr>
            <w:color w:val="16365D"/>
          </w:rPr>
          <w:t>SELLO</w:t>
        </w:r>
      </w:hyperlink>
    </w:p>
    <w:sectPr>
      <w:pgSz w:w="11900" w:h="16840"/>
      <w:pgMar w:header="0" w:footer="1345" w:top="520" w:bottom="154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31.406006pt;margin-top:763.727112pt;width:114.6pt;height:9.85pt;mso-position-horizontal-relative:page;mso-position-vertical-relative:page;z-index:-158172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/>
                    <w:sz w:val="14"/>
                  </w:rPr>
                </w:pPr>
                <w:hyperlink r:id="rId1">
                  <w:r>
                    <w:rPr>
                      <w:rFonts w:ascii="Arial MT"/>
                      <w:color w:val="16365D"/>
                      <w:sz w:val="14"/>
                    </w:rPr>
                    <w:t>AYUNTAMIENTO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DE</w:t>
                  </w:r>
                  <w:r>
                    <w:rPr>
                      <w:rFonts w:ascii="Arial MT"/>
                      <w:color w:val="16365D"/>
                      <w:spacing w:val="-8"/>
                      <w:sz w:val="14"/>
                    </w:rPr>
                    <w:t> </w:t>
                  </w:r>
                  <w:r>
                    <w:rPr>
                      <w:rFonts w:ascii="Arial MT"/>
                      <w:color w:val="16365D"/>
                      <w:sz w:val="14"/>
                    </w:rPr>
                    <w:t>CARTAGENA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5.746002pt;margin-top:763.727112pt;width:205.45pt;height:9.85pt;mso-position-horizontal-relative:page;mso-position-vertical-relative:page;z-index:-1581670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 w:hAnsi="Arial"/>
                    <w:b/>
                    <w:sz w:val="14"/>
                  </w:rPr>
                </w:pPr>
                <w:hyperlink r:id="rId1"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Código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Seguro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de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Verificación: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H2AA</w:t>
                  </w:r>
                  <w:r>
                    <w:rPr>
                      <w:rFonts w:ascii="Arial" w:hAnsi="Arial"/>
                      <w:b/>
                      <w:color w:val="16365D"/>
                      <w:spacing w:val="-6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DZFY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2XE7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7D97</w:t>
                  </w:r>
                  <w:r>
                    <w:rPr>
                      <w:rFonts w:ascii="Arial" w:hAnsi="Arial"/>
                      <w:b/>
                      <w:color w:val="16365D"/>
                      <w:spacing w:val="-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16365D"/>
                      <w:sz w:val="14"/>
                    </w:rPr>
                    <w:t>9KXK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784.93512pt;width:127.95pt;height:11.7pt;mso-position-horizontal-relative:page;mso-position-vertical-relative:page;z-index:-158161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b/>
                    <w:sz w:val="16"/>
                  </w:rPr>
                </w:pPr>
                <w:hyperlink r:id="rId1">
                  <w:r>
                    <w:rPr>
                      <w:b/>
                      <w:color w:val="16365D"/>
                      <w:sz w:val="16"/>
                    </w:rPr>
                    <w:t>Moción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conexión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con</w:t>
                  </w:r>
                  <w:r>
                    <w:rPr>
                      <w:b/>
                      <w:color w:val="16365D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la</w:t>
                  </w:r>
                  <w:r>
                    <w:rPr>
                      <w:b/>
                      <w:color w:val="16365D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16365D"/>
                      <w:sz w:val="16"/>
                    </w:rPr>
                    <w:t>autovía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31.406006pt;margin-top:807.295349pt;width:335.35pt;height:8.75pt;mso-position-horizontal-relative:page;mso-position-vertical-relative:page;z-index:-15815680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20"/>
                  <w:rPr>
                    <w:rFonts w:ascii="Arial MT" w:hAnsi="Arial MT"/>
                  </w:rPr>
                </w:pPr>
                <w:hyperlink r:id="rId1"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comprobación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la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autenticidad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de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documento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y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otra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información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está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disponible</w:t>
                  </w:r>
                  <w:r>
                    <w:rPr>
                      <w:rFonts w:ascii="Arial MT" w:hAnsi="Arial MT"/>
                      <w:color w:val="16365D"/>
                      <w:spacing w:val="-6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en</w:t>
                  </w:r>
                  <w:r>
                    <w:rPr>
                      <w:rFonts w:ascii="Arial MT" w:hAnsi="Arial MT"/>
                      <w:color w:val="16365D"/>
                      <w:spacing w:val="-7"/>
                    </w:rPr>
                    <w:t> </w:t>
                  </w:r>
                  <w:r>
                    <w:rPr>
                      <w:rFonts w:ascii="Arial MT" w:hAnsi="Arial MT"/>
                      <w:color w:val="16365D"/>
                    </w:rPr>
                    <w:t>https://cartagena.sedipualba.es/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41.119995pt;margin-top:806.827087pt;width:35.2pt;height:9.25pt;mso-position-horizontal-relative:page;mso-position-vertical-relative:page;z-index:-158151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7355D"/>
                    </w:rPr>
                    <w:t>Pág.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color w:val="17355D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</w:t>
                  </w:r>
                  <w:r>
                    <w:rPr/>
                    <w:fldChar w:fldCharType="end"/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de</w:t>
                  </w:r>
                  <w:r>
                    <w:rPr>
                      <w:color w:val="17355D"/>
                      <w:spacing w:val="-2"/>
                    </w:rPr>
                    <w:t> </w:t>
                  </w:r>
                  <w:r>
                    <w:rPr>
                      <w:color w:val="17355D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382999pt;margin-top:67.141068pt;width:40.75pt;height:9.25pt;mso-position-horizontal-relative:page;mso-position-vertical-relative:page;z-index:-1581772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hyperlink r:id="rId1">
                  <w:r>
                    <w:rPr>
                      <w:color w:val="16365D"/>
                    </w:rPr>
                    <w:t>FIRMADO</w:t>
                  </w:r>
                  <w:r>
                    <w:rPr>
                      <w:color w:val="16365D"/>
                      <w:spacing w:val="-6"/>
                    </w:rPr>
                    <w:t> </w:t>
                  </w:r>
                  <w:r>
                    <w:rPr>
                      <w:color w:val="16365D"/>
                    </w:rPr>
                    <w:t>POR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hyperlink" Target="https://cartagena.sedipualba.es/firma/infofirmante.aspx?idFirmante=7834804&amp;csv=H2AADZFY2XE77D979KXK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csv.aspx?csv=H2AADZFY2XE77D979KXK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cartagena.sedipualba.es/firma/infofirmante.aspx?idFirmante=7834803&amp;csv=H2AADZFY2XE77D979KX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Documento bajo custodia en Sede Electrónica AYUNTAMIENTO DE CARTAGENA</dc:creator>
  <dc:subject>CSV=H2AADZFY2XE77D979KXK</dc:subject>
  <dc:title>Moción conexión con la autovía</dc:title>
  <dcterms:created xsi:type="dcterms:W3CDTF">2024-07-22T09:17:36Z</dcterms:created>
  <dcterms:modified xsi:type="dcterms:W3CDTF">2024-07-22T09:17:36Z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2024-07-18T00:00:00Z</vt:filetime>
  </property>
  <property fmtid="{D5CDD505-2E9C-101B-9397-08002B2CF9AE}" pid="3" name="LastSaved">
    <vt:filetime>2024-07-22T00:00:00Z</vt:filetime>
  </property>
</Properties>
</file>